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5CB77" w14:textId="77777777" w:rsidR="00F92918" w:rsidRPr="00777135" w:rsidRDefault="00AB7FDD" w:rsidP="00AB7FDD">
      <w:pPr>
        <w:pStyle w:val="NormalWeb"/>
        <w:rPr>
          <w:rFonts w:ascii="Arial" w:hAnsi="Arial" w:cs="Arial"/>
          <w:sz w:val="22"/>
          <w:szCs w:val="22"/>
        </w:rPr>
      </w:pPr>
      <w:bookmarkStart w:id="0" w:name="_GoBack"/>
      <w:r w:rsidRPr="00777135">
        <w:rPr>
          <w:rFonts w:ascii="Arial" w:hAnsi="Arial" w:cs="Arial"/>
          <w:b/>
          <w:bCs/>
          <w:sz w:val="22"/>
          <w:szCs w:val="22"/>
        </w:rPr>
        <w:t xml:space="preserve">Message urgent adressé au gouvernement du Canada par les </w:t>
      </w:r>
      <w:proofErr w:type="spellStart"/>
      <w:r w:rsidRPr="00777135">
        <w:rPr>
          <w:rFonts w:ascii="Arial" w:hAnsi="Arial" w:cs="Arial"/>
          <w:b/>
          <w:bCs/>
          <w:sz w:val="22"/>
          <w:szCs w:val="22"/>
        </w:rPr>
        <w:t>éditeurs</w:t>
      </w:r>
      <w:proofErr w:type="spellEnd"/>
      <w:r w:rsidRPr="00777135">
        <w:rPr>
          <w:rFonts w:ascii="Arial" w:hAnsi="Arial" w:cs="Arial"/>
          <w:b/>
          <w:bCs/>
          <w:sz w:val="22"/>
          <w:szCs w:val="22"/>
        </w:rPr>
        <w:t xml:space="preserve"> des principaux journaux canadiens </w:t>
      </w:r>
    </w:p>
    <w:p w14:paraId="6EEB7230" w14:textId="77777777" w:rsidR="00027A99" w:rsidRPr="00777135" w:rsidRDefault="00196D22" w:rsidP="00027A99">
      <w:pPr>
        <w:rPr>
          <w:rFonts w:ascii="Arial" w:hAnsi="Arial" w:cs="Arial"/>
        </w:rPr>
      </w:pPr>
      <w:r w:rsidRPr="00777135">
        <w:rPr>
          <w:rFonts w:ascii="Arial" w:hAnsi="Arial" w:cs="Arial"/>
        </w:rPr>
        <w:t>À travers le monde,</w:t>
      </w:r>
      <w:r w:rsidR="00027A99" w:rsidRPr="00777135">
        <w:rPr>
          <w:rFonts w:ascii="Arial" w:hAnsi="Arial" w:cs="Arial"/>
        </w:rPr>
        <w:t xml:space="preserve"> les gouvernements s’emploient à corriger une inégalité historique qui remonte à la naissance des plateformes de médias numériques.</w:t>
      </w:r>
    </w:p>
    <w:p w14:paraId="59889319" w14:textId="77777777" w:rsidR="00027A99" w:rsidRPr="00777135" w:rsidRDefault="00027A99" w:rsidP="00027A99">
      <w:pPr>
        <w:rPr>
          <w:rFonts w:ascii="Arial" w:hAnsi="Arial" w:cs="Arial"/>
        </w:rPr>
      </w:pPr>
      <w:r w:rsidRPr="00777135">
        <w:rPr>
          <w:rFonts w:ascii="Arial" w:hAnsi="Arial" w:cs="Arial"/>
        </w:rPr>
        <w:t xml:space="preserve"> </w:t>
      </w:r>
    </w:p>
    <w:p w14:paraId="67800311" w14:textId="77777777" w:rsidR="00027A99" w:rsidRPr="00777135" w:rsidRDefault="00027A99" w:rsidP="00027A99">
      <w:pPr>
        <w:rPr>
          <w:rFonts w:ascii="Arial" w:hAnsi="Arial" w:cs="Arial"/>
        </w:rPr>
      </w:pPr>
      <w:r w:rsidRPr="00777135">
        <w:rPr>
          <w:rFonts w:ascii="Arial" w:hAnsi="Arial" w:cs="Arial"/>
        </w:rPr>
        <w:t xml:space="preserve">Seulement ce mois-ci, l'Australie et la France ont annoncé leur intention de faire en sorte que Google et Facebook paient leur juste part, </w:t>
      </w:r>
      <w:r w:rsidR="009617E0" w:rsidRPr="00777135">
        <w:rPr>
          <w:rFonts w:ascii="Arial" w:hAnsi="Arial" w:cs="Arial"/>
        </w:rPr>
        <w:t>plutôt que d’</w:t>
      </w:r>
      <w:r w:rsidR="003F1EDA" w:rsidRPr="00777135">
        <w:rPr>
          <w:rFonts w:ascii="Arial" w:hAnsi="Arial" w:cs="Arial"/>
        </w:rPr>
        <w:t xml:space="preserve">exploiter des échappatoires fiscales </w:t>
      </w:r>
      <w:r w:rsidRPr="00777135">
        <w:rPr>
          <w:rFonts w:ascii="Arial" w:hAnsi="Arial" w:cs="Arial"/>
        </w:rPr>
        <w:t xml:space="preserve">tout en </w:t>
      </w:r>
      <w:r w:rsidR="0021663C" w:rsidRPr="00777135">
        <w:rPr>
          <w:rFonts w:ascii="Arial" w:hAnsi="Arial" w:cs="Arial"/>
        </w:rPr>
        <w:t xml:space="preserve">récoltant </w:t>
      </w:r>
      <w:r w:rsidRPr="00777135">
        <w:rPr>
          <w:rFonts w:ascii="Arial" w:hAnsi="Arial" w:cs="Arial"/>
        </w:rPr>
        <w:t xml:space="preserve">des milliards de dollars </w:t>
      </w:r>
      <w:r w:rsidR="0021663C" w:rsidRPr="00777135">
        <w:rPr>
          <w:rFonts w:ascii="Arial" w:hAnsi="Arial" w:cs="Arial"/>
        </w:rPr>
        <w:t>aux dépens</w:t>
      </w:r>
      <w:r w:rsidRPr="00777135">
        <w:rPr>
          <w:rFonts w:ascii="Arial" w:hAnsi="Arial" w:cs="Arial"/>
        </w:rPr>
        <w:t xml:space="preserve"> des producteurs de contenus originaux.</w:t>
      </w:r>
    </w:p>
    <w:p w14:paraId="35028CFA" w14:textId="77777777" w:rsidR="00027A99" w:rsidRPr="00777135" w:rsidRDefault="00027A99" w:rsidP="00027A99">
      <w:pPr>
        <w:rPr>
          <w:rFonts w:ascii="Arial" w:hAnsi="Arial" w:cs="Arial"/>
        </w:rPr>
      </w:pPr>
      <w:r w:rsidRPr="00777135">
        <w:rPr>
          <w:rFonts w:ascii="Arial" w:hAnsi="Arial" w:cs="Arial"/>
        </w:rPr>
        <w:t xml:space="preserve"> </w:t>
      </w:r>
    </w:p>
    <w:p w14:paraId="3DE71894" w14:textId="77777777" w:rsidR="00027A99" w:rsidRPr="00777135" w:rsidRDefault="00027A99" w:rsidP="00027A99">
      <w:pPr>
        <w:rPr>
          <w:rFonts w:ascii="Arial" w:hAnsi="Arial" w:cs="Arial"/>
        </w:rPr>
      </w:pPr>
      <w:r w:rsidRPr="00777135">
        <w:rPr>
          <w:rFonts w:ascii="Arial" w:hAnsi="Arial" w:cs="Arial"/>
        </w:rPr>
        <w:t xml:space="preserve">Nous, les éditeurs soussignés représentant la grande majorité des journaux </w:t>
      </w:r>
      <w:r w:rsidR="00C51C2A" w:rsidRPr="00777135">
        <w:rPr>
          <w:rFonts w:ascii="Arial" w:hAnsi="Arial" w:cs="Arial"/>
        </w:rPr>
        <w:t xml:space="preserve">québécois et </w:t>
      </w:r>
      <w:r w:rsidRPr="00777135">
        <w:rPr>
          <w:rFonts w:ascii="Arial" w:hAnsi="Arial" w:cs="Arial"/>
        </w:rPr>
        <w:t>canadiens, appelons Ottawa à suivre l'exemple de la France et de l'Australie.</w:t>
      </w:r>
    </w:p>
    <w:p w14:paraId="65A6C3B9" w14:textId="77777777" w:rsidR="004C2C5D" w:rsidRPr="00777135" w:rsidRDefault="004C2C5D" w:rsidP="00027A99">
      <w:pPr>
        <w:rPr>
          <w:rFonts w:ascii="Arial" w:hAnsi="Arial" w:cs="Arial"/>
        </w:rPr>
      </w:pPr>
    </w:p>
    <w:p w14:paraId="49AF87DE" w14:textId="77777777" w:rsidR="00027A99" w:rsidRPr="00777135" w:rsidRDefault="00027A99" w:rsidP="00027A99">
      <w:pPr>
        <w:rPr>
          <w:rFonts w:ascii="Arial" w:hAnsi="Arial" w:cs="Arial"/>
        </w:rPr>
      </w:pPr>
      <w:r w:rsidRPr="00777135">
        <w:rPr>
          <w:rFonts w:ascii="Arial" w:hAnsi="Arial" w:cs="Arial"/>
        </w:rPr>
        <w:t>La situation est urgente</w:t>
      </w:r>
      <w:r w:rsidR="00FD1FDB" w:rsidRPr="00777135">
        <w:rPr>
          <w:rFonts w:ascii="Arial" w:hAnsi="Arial" w:cs="Arial"/>
        </w:rPr>
        <w:t xml:space="preserve"> puisque</w:t>
      </w:r>
      <w:r w:rsidRPr="00777135">
        <w:rPr>
          <w:rFonts w:ascii="Arial" w:hAnsi="Arial" w:cs="Arial"/>
        </w:rPr>
        <w:t xml:space="preserve"> les entreprises </w:t>
      </w:r>
      <w:r w:rsidR="00FD1FDB" w:rsidRPr="00777135">
        <w:rPr>
          <w:rFonts w:ascii="Arial" w:hAnsi="Arial" w:cs="Arial"/>
        </w:rPr>
        <w:t>médiatiques</w:t>
      </w:r>
      <w:r w:rsidRPr="00777135">
        <w:rPr>
          <w:rFonts w:ascii="Arial" w:hAnsi="Arial" w:cs="Arial"/>
        </w:rPr>
        <w:t xml:space="preserve"> subiss</w:t>
      </w:r>
      <w:r w:rsidR="00FD1FDB" w:rsidRPr="00777135">
        <w:rPr>
          <w:rFonts w:ascii="Arial" w:hAnsi="Arial" w:cs="Arial"/>
        </w:rPr>
        <w:t>e</w:t>
      </w:r>
      <w:r w:rsidRPr="00777135">
        <w:rPr>
          <w:rFonts w:ascii="Arial" w:hAnsi="Arial" w:cs="Arial"/>
        </w:rPr>
        <w:t xml:space="preserve">nt d'énormes baisses de revenus publicitaires en raison de la pandémie de coronavirus. D'autres gouvernements reconnaissent </w:t>
      </w:r>
      <w:r w:rsidR="0021663C" w:rsidRPr="00777135">
        <w:rPr>
          <w:rFonts w:ascii="Arial" w:hAnsi="Arial" w:cs="Arial"/>
        </w:rPr>
        <w:t xml:space="preserve">également </w:t>
      </w:r>
      <w:r w:rsidRPr="00777135">
        <w:rPr>
          <w:rFonts w:ascii="Arial" w:hAnsi="Arial" w:cs="Arial"/>
        </w:rPr>
        <w:t xml:space="preserve">la nécessité d'une intervention rapide. La France et l'Australie ont </w:t>
      </w:r>
      <w:r w:rsidR="0021663C" w:rsidRPr="00777135">
        <w:rPr>
          <w:rFonts w:ascii="Arial" w:hAnsi="Arial" w:cs="Arial"/>
        </w:rPr>
        <w:t xml:space="preserve">par exemple </w:t>
      </w:r>
      <w:r w:rsidRPr="00777135">
        <w:rPr>
          <w:rFonts w:ascii="Arial" w:hAnsi="Arial" w:cs="Arial"/>
        </w:rPr>
        <w:t>tou</w:t>
      </w:r>
      <w:r w:rsidR="00FD1FDB" w:rsidRPr="00777135">
        <w:rPr>
          <w:rFonts w:ascii="Arial" w:hAnsi="Arial" w:cs="Arial"/>
        </w:rPr>
        <w:t>tes</w:t>
      </w:r>
      <w:r w:rsidRPr="00777135">
        <w:rPr>
          <w:rFonts w:ascii="Arial" w:hAnsi="Arial" w:cs="Arial"/>
        </w:rPr>
        <w:t xml:space="preserve"> deux fixé des délais pour que des solutions obligatoires soient mises en place d'ici juillet. </w:t>
      </w:r>
      <w:r w:rsidR="009617E0" w:rsidRPr="00777135">
        <w:rPr>
          <w:rFonts w:ascii="Arial" w:hAnsi="Arial" w:cs="Arial"/>
        </w:rPr>
        <w:t xml:space="preserve">Ces solutions </w:t>
      </w:r>
      <w:r w:rsidR="00FD1FDB" w:rsidRPr="00777135">
        <w:rPr>
          <w:rFonts w:ascii="Arial" w:hAnsi="Arial" w:cs="Arial"/>
        </w:rPr>
        <w:t xml:space="preserve">incluent </w:t>
      </w:r>
      <w:r w:rsidR="009617E0" w:rsidRPr="00777135">
        <w:rPr>
          <w:rFonts w:ascii="Arial" w:hAnsi="Arial" w:cs="Arial"/>
        </w:rPr>
        <w:t>d’imposer à Google et Facebook de</w:t>
      </w:r>
      <w:r w:rsidRPr="00777135">
        <w:rPr>
          <w:rFonts w:ascii="Arial" w:hAnsi="Arial" w:cs="Arial"/>
        </w:rPr>
        <w:t xml:space="preserve"> payer les contenus protégés par des droits d'auteur et </w:t>
      </w:r>
      <w:r w:rsidR="009617E0" w:rsidRPr="00777135">
        <w:rPr>
          <w:rFonts w:ascii="Arial" w:hAnsi="Arial" w:cs="Arial"/>
        </w:rPr>
        <w:t xml:space="preserve">de </w:t>
      </w:r>
      <w:r w:rsidRPr="00777135">
        <w:rPr>
          <w:rFonts w:ascii="Arial" w:hAnsi="Arial" w:cs="Arial"/>
        </w:rPr>
        <w:t xml:space="preserve">partager les recettes publicitaires </w:t>
      </w:r>
      <w:r w:rsidR="00A237C1" w:rsidRPr="00777135">
        <w:rPr>
          <w:rFonts w:ascii="Arial" w:hAnsi="Arial" w:cs="Arial"/>
        </w:rPr>
        <w:t>et les données</w:t>
      </w:r>
      <w:r w:rsidRPr="00777135">
        <w:rPr>
          <w:rFonts w:ascii="Arial" w:hAnsi="Arial" w:cs="Arial"/>
        </w:rPr>
        <w:t xml:space="preserve"> qui en découlent.</w:t>
      </w:r>
    </w:p>
    <w:p w14:paraId="6DFC2C8F" w14:textId="77777777" w:rsidR="00027A99" w:rsidRPr="00777135" w:rsidRDefault="00027A99" w:rsidP="00027A99">
      <w:pPr>
        <w:rPr>
          <w:rFonts w:ascii="Arial" w:hAnsi="Arial" w:cs="Arial"/>
        </w:rPr>
      </w:pPr>
      <w:r w:rsidRPr="00777135">
        <w:rPr>
          <w:rFonts w:ascii="Arial" w:hAnsi="Arial" w:cs="Arial"/>
        </w:rPr>
        <w:t xml:space="preserve"> </w:t>
      </w:r>
    </w:p>
    <w:p w14:paraId="7E464CC7" w14:textId="77777777" w:rsidR="00027A99" w:rsidRPr="00777135" w:rsidRDefault="00027A99">
      <w:pPr>
        <w:rPr>
          <w:rFonts w:ascii="Arial" w:hAnsi="Arial" w:cs="Arial"/>
        </w:rPr>
      </w:pPr>
      <w:r w:rsidRPr="00777135">
        <w:rPr>
          <w:rFonts w:ascii="Arial" w:hAnsi="Arial" w:cs="Arial"/>
        </w:rPr>
        <w:t xml:space="preserve">Nous encourageons le gouvernement fédéral à suivre </w:t>
      </w:r>
      <w:r w:rsidR="003F1EDA" w:rsidRPr="00777135">
        <w:rPr>
          <w:rFonts w:ascii="Arial" w:hAnsi="Arial" w:cs="Arial"/>
        </w:rPr>
        <w:t xml:space="preserve">les conseils de son propre groupe d’experts, mis en place pour examiner la loi sur la radiodiffusion et les télécommunications, qui </w:t>
      </w:r>
      <w:proofErr w:type="gramStart"/>
      <w:r w:rsidR="003F1EDA" w:rsidRPr="00777135">
        <w:rPr>
          <w:rFonts w:ascii="Arial" w:hAnsi="Arial" w:cs="Arial"/>
        </w:rPr>
        <w:t>recommande</w:t>
      </w:r>
      <w:proofErr w:type="gramEnd"/>
      <w:r w:rsidR="003F1EDA" w:rsidRPr="00777135">
        <w:rPr>
          <w:rFonts w:ascii="Arial" w:hAnsi="Arial" w:cs="Arial"/>
        </w:rPr>
        <w:t xml:space="preserve"> une approche similaire. </w:t>
      </w:r>
    </w:p>
    <w:p w14:paraId="69FC5E9C" w14:textId="77777777" w:rsidR="00A237C1" w:rsidRPr="00777135" w:rsidRDefault="00A237C1" w:rsidP="00A237C1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777135">
        <w:rPr>
          <w:rFonts w:ascii="Arial" w:eastAsia="Times New Roman" w:hAnsi="Arial" w:cs="Arial"/>
        </w:rPr>
        <w:t xml:space="preserve">Le </w:t>
      </w:r>
      <w:proofErr w:type="spellStart"/>
      <w:r w:rsidRPr="00777135">
        <w:rPr>
          <w:rFonts w:ascii="Arial" w:eastAsia="Times New Roman" w:hAnsi="Arial" w:cs="Arial"/>
        </w:rPr>
        <w:t>modèle</w:t>
      </w:r>
      <w:proofErr w:type="spellEnd"/>
      <w:r w:rsidRPr="00777135">
        <w:rPr>
          <w:rFonts w:ascii="Arial" w:eastAsia="Times New Roman" w:hAnsi="Arial" w:cs="Arial"/>
        </w:rPr>
        <w:t xml:space="preserve"> existe. Le besoin est clair. Appliquons ces principes d’</w:t>
      </w:r>
      <w:proofErr w:type="spellStart"/>
      <w:r w:rsidRPr="00777135">
        <w:rPr>
          <w:rFonts w:ascii="Arial" w:eastAsia="Times New Roman" w:hAnsi="Arial" w:cs="Arial"/>
        </w:rPr>
        <w:t>équite</w:t>
      </w:r>
      <w:proofErr w:type="spellEnd"/>
      <w:r w:rsidRPr="00777135">
        <w:rPr>
          <w:rFonts w:ascii="Arial" w:eastAsia="Times New Roman" w:hAnsi="Arial" w:cs="Arial"/>
        </w:rPr>
        <w:t xml:space="preserve">́ au Canada, et faisons-le maintenant. </w:t>
      </w:r>
    </w:p>
    <w:p w14:paraId="11C66B4E" w14:textId="77777777" w:rsidR="00A237C1" w:rsidRPr="00777135" w:rsidRDefault="00A237C1">
      <w:pPr>
        <w:rPr>
          <w:rFonts w:ascii="Arial" w:hAnsi="Arial" w:cs="Arial"/>
        </w:rPr>
      </w:pPr>
      <w:r w:rsidRPr="00777135">
        <w:rPr>
          <w:rFonts w:ascii="Arial" w:hAnsi="Arial" w:cs="Arial"/>
        </w:rPr>
        <w:t>Respectueusement,</w:t>
      </w:r>
    </w:p>
    <w:p w14:paraId="00EAA42E" w14:textId="77777777" w:rsidR="001867E9" w:rsidRPr="00777135" w:rsidRDefault="001867E9">
      <w:pPr>
        <w:rPr>
          <w:rFonts w:ascii="Arial" w:hAnsi="Arial" w:cs="Arial"/>
        </w:rPr>
      </w:pPr>
    </w:p>
    <w:p w14:paraId="582F9AFC" w14:textId="3A505892" w:rsidR="00AB7FDD" w:rsidRPr="00777135" w:rsidRDefault="001867E9" w:rsidP="00AB7FDD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777135">
        <w:rPr>
          <w:rFonts w:ascii="Arial" w:eastAsia="Times New Roman" w:hAnsi="Arial" w:cs="Arial"/>
        </w:rPr>
        <w:t xml:space="preserve">John </w:t>
      </w:r>
      <w:proofErr w:type="spellStart"/>
      <w:r w:rsidRPr="00777135">
        <w:rPr>
          <w:rFonts w:ascii="Arial" w:eastAsia="Times New Roman" w:hAnsi="Arial" w:cs="Arial"/>
        </w:rPr>
        <w:t>Boynton</w:t>
      </w:r>
      <w:proofErr w:type="spellEnd"/>
      <w:r w:rsidRPr="00777135">
        <w:rPr>
          <w:rFonts w:ascii="Arial" w:eastAsia="Times New Roman" w:hAnsi="Arial" w:cs="Arial"/>
        </w:rPr>
        <w:t xml:space="preserve">, </w:t>
      </w:r>
      <w:proofErr w:type="spellStart"/>
      <w:r w:rsidRPr="00777135">
        <w:rPr>
          <w:rFonts w:ascii="Arial" w:eastAsia="Times New Roman" w:hAnsi="Arial" w:cs="Arial"/>
        </w:rPr>
        <w:t>Éditeur</w:t>
      </w:r>
      <w:proofErr w:type="spellEnd"/>
      <w:r w:rsidR="00AB7FDD" w:rsidRPr="00777135">
        <w:rPr>
          <w:rFonts w:ascii="Arial" w:eastAsia="Times New Roman" w:hAnsi="Arial" w:cs="Arial"/>
        </w:rPr>
        <w:t>, Toronto Star</w:t>
      </w:r>
    </w:p>
    <w:p w14:paraId="5A57FB47" w14:textId="17EF2502" w:rsidR="00AB7FDD" w:rsidRPr="00777135" w:rsidRDefault="001867E9" w:rsidP="00AB7FDD">
      <w:p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777135">
        <w:rPr>
          <w:rFonts w:ascii="Arial" w:eastAsia="Times New Roman" w:hAnsi="Arial" w:cs="Arial"/>
          <w:lang w:val="en-US"/>
        </w:rPr>
        <w:t xml:space="preserve">Bob Cox </w:t>
      </w:r>
      <w:proofErr w:type="spellStart"/>
      <w:r w:rsidRPr="00777135">
        <w:rPr>
          <w:rFonts w:ascii="Arial" w:eastAsia="Times New Roman" w:hAnsi="Arial" w:cs="Arial"/>
          <w:lang w:val="en-US"/>
        </w:rPr>
        <w:t>Éditeur</w:t>
      </w:r>
      <w:proofErr w:type="spellEnd"/>
      <w:r w:rsidR="00AB7FDD" w:rsidRPr="00777135">
        <w:rPr>
          <w:rFonts w:ascii="Arial" w:eastAsia="Times New Roman" w:hAnsi="Arial" w:cs="Arial"/>
          <w:lang w:val="en-US"/>
        </w:rPr>
        <w:t>, Winnipeg Free Press</w:t>
      </w:r>
    </w:p>
    <w:p w14:paraId="54B0E570" w14:textId="64DEC1BC" w:rsidR="001867E9" w:rsidRPr="00777135" w:rsidRDefault="001867E9" w:rsidP="001867E9">
      <w:p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777135">
        <w:rPr>
          <w:rFonts w:ascii="Arial" w:eastAsia="Times New Roman" w:hAnsi="Arial" w:cs="Arial"/>
          <w:lang w:val="en-US"/>
        </w:rPr>
        <w:t xml:space="preserve">Phillip Crawley, </w:t>
      </w:r>
      <w:proofErr w:type="spellStart"/>
      <w:r w:rsidRPr="00777135">
        <w:rPr>
          <w:rFonts w:ascii="Arial" w:eastAsia="Times New Roman" w:hAnsi="Arial" w:cs="Arial"/>
          <w:lang w:val="en-US"/>
        </w:rPr>
        <w:t>Éditeur</w:t>
      </w:r>
      <w:proofErr w:type="spellEnd"/>
      <w:r w:rsidRPr="00777135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777135">
        <w:rPr>
          <w:rFonts w:ascii="Arial" w:eastAsia="Times New Roman" w:hAnsi="Arial" w:cs="Arial"/>
          <w:lang w:val="en-US"/>
        </w:rPr>
        <w:t>et</w:t>
      </w:r>
      <w:proofErr w:type="gramEnd"/>
      <w:r w:rsidRPr="007771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77135">
        <w:rPr>
          <w:rFonts w:ascii="Arial" w:eastAsia="Times New Roman" w:hAnsi="Arial" w:cs="Arial"/>
          <w:lang w:val="en-US"/>
        </w:rPr>
        <w:t>Directeur</w:t>
      </w:r>
      <w:proofErr w:type="spellEnd"/>
      <w:r w:rsidRPr="007771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77135">
        <w:rPr>
          <w:rFonts w:ascii="Arial" w:eastAsia="Times New Roman" w:hAnsi="Arial" w:cs="Arial"/>
          <w:lang w:val="en-US"/>
        </w:rPr>
        <w:t>général</w:t>
      </w:r>
      <w:proofErr w:type="spellEnd"/>
      <w:r w:rsidRPr="00777135">
        <w:rPr>
          <w:rFonts w:ascii="Arial" w:eastAsia="Times New Roman" w:hAnsi="Arial" w:cs="Arial"/>
          <w:lang w:val="en-US"/>
        </w:rPr>
        <w:t>, The Globe and Mail</w:t>
      </w:r>
    </w:p>
    <w:p w14:paraId="6632773E" w14:textId="610AACAF" w:rsidR="001867E9" w:rsidRPr="00777135" w:rsidRDefault="001867E9" w:rsidP="001867E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777135">
        <w:rPr>
          <w:rFonts w:ascii="Arial" w:eastAsia="Times New Roman" w:hAnsi="Arial" w:cs="Arial"/>
        </w:rPr>
        <w:t>J</w:t>
      </w:r>
      <w:r w:rsidRPr="00777135">
        <w:rPr>
          <w:rFonts w:ascii="Arial" w:eastAsia="Times New Roman" w:hAnsi="Arial" w:cs="Arial"/>
        </w:rPr>
        <w:t xml:space="preserve">ames C. Irving, </w:t>
      </w:r>
      <w:proofErr w:type="spellStart"/>
      <w:r w:rsidRPr="00777135">
        <w:rPr>
          <w:rFonts w:ascii="Arial" w:eastAsia="Times New Roman" w:hAnsi="Arial" w:cs="Arial"/>
        </w:rPr>
        <w:t>Vice-président</w:t>
      </w:r>
      <w:proofErr w:type="spellEnd"/>
      <w:r w:rsidRPr="00777135">
        <w:rPr>
          <w:rFonts w:ascii="Arial" w:eastAsia="Times New Roman" w:hAnsi="Arial" w:cs="Arial"/>
        </w:rPr>
        <w:t>, BNI</w:t>
      </w:r>
    </w:p>
    <w:p w14:paraId="7C4FCA13" w14:textId="0F8EEE4F" w:rsidR="00AB7FDD" w:rsidRPr="00777135" w:rsidRDefault="00AB7FDD" w:rsidP="00AB7FDD">
      <w:p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777135">
        <w:rPr>
          <w:rFonts w:ascii="Arial" w:eastAsia="Times New Roman" w:hAnsi="Arial" w:cs="Arial"/>
          <w:lang w:val="en-US"/>
        </w:rPr>
        <w:t>Jonathon J.L. Kennedy</w:t>
      </w:r>
      <w:r w:rsidR="001867E9" w:rsidRPr="00777135">
        <w:rPr>
          <w:rFonts w:ascii="Arial" w:eastAsia="Times New Roman" w:hAnsi="Arial" w:cs="Arial"/>
          <w:lang w:val="en-US"/>
        </w:rPr>
        <w:t>,</w:t>
      </w:r>
      <w:r w:rsidRPr="007771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77135">
        <w:rPr>
          <w:rFonts w:ascii="Arial" w:eastAsia="Times New Roman" w:hAnsi="Arial" w:cs="Arial"/>
          <w:lang w:val="en-US"/>
        </w:rPr>
        <w:t>Président</w:t>
      </w:r>
      <w:proofErr w:type="spellEnd"/>
      <w:r w:rsidRPr="00777135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777135">
        <w:rPr>
          <w:rFonts w:ascii="Arial" w:eastAsia="Times New Roman" w:hAnsi="Arial" w:cs="Arial"/>
          <w:lang w:val="en-US"/>
        </w:rPr>
        <w:t>et</w:t>
      </w:r>
      <w:proofErr w:type="gramEnd"/>
      <w:r w:rsidR="001867E9" w:rsidRPr="007771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867E9" w:rsidRPr="00777135">
        <w:rPr>
          <w:rFonts w:ascii="Arial" w:eastAsia="Times New Roman" w:hAnsi="Arial" w:cs="Arial"/>
          <w:lang w:val="en-US"/>
        </w:rPr>
        <w:t>Directeur</w:t>
      </w:r>
      <w:proofErr w:type="spellEnd"/>
      <w:r w:rsidR="001867E9" w:rsidRPr="007771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867E9" w:rsidRPr="00777135">
        <w:rPr>
          <w:rFonts w:ascii="Arial" w:eastAsia="Times New Roman" w:hAnsi="Arial" w:cs="Arial"/>
          <w:lang w:val="en-US"/>
        </w:rPr>
        <w:t>général</w:t>
      </w:r>
      <w:proofErr w:type="spellEnd"/>
      <w:r w:rsidRPr="00777135">
        <w:rPr>
          <w:rFonts w:ascii="Arial" w:eastAsia="Times New Roman" w:hAnsi="Arial" w:cs="Arial"/>
          <w:lang w:val="en-US"/>
        </w:rPr>
        <w:t>, Glacier Media Group</w:t>
      </w:r>
    </w:p>
    <w:p w14:paraId="2B4B6918" w14:textId="77777777" w:rsidR="00777135" w:rsidRPr="00777135" w:rsidRDefault="00777135" w:rsidP="00777135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777135">
        <w:rPr>
          <w:rFonts w:ascii="Arial" w:eastAsia="Times New Roman" w:hAnsi="Arial" w:cs="Arial"/>
        </w:rPr>
        <w:t>Pierre-Elliott Levasseur, Président, La Presse</w:t>
      </w:r>
    </w:p>
    <w:p w14:paraId="4546963B" w14:textId="2DCDCC8A" w:rsidR="001867E9" w:rsidRPr="00777135" w:rsidRDefault="001867E9" w:rsidP="001867E9">
      <w:p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777135">
        <w:rPr>
          <w:rFonts w:ascii="Arial" w:eastAsia="Times New Roman" w:hAnsi="Arial" w:cs="Arial"/>
          <w:lang w:val="en-US"/>
        </w:rPr>
        <w:t>Andrew MacLeod,</w:t>
      </w:r>
      <w:r w:rsidRPr="007771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77135">
        <w:rPr>
          <w:rFonts w:ascii="Arial" w:eastAsia="Times New Roman" w:hAnsi="Arial" w:cs="Arial"/>
          <w:lang w:val="en-US"/>
        </w:rPr>
        <w:t>Directeur</w:t>
      </w:r>
      <w:proofErr w:type="spellEnd"/>
      <w:r w:rsidRPr="007771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77135">
        <w:rPr>
          <w:rFonts w:ascii="Arial" w:eastAsia="Times New Roman" w:hAnsi="Arial" w:cs="Arial"/>
          <w:lang w:val="en-US"/>
        </w:rPr>
        <w:t>général</w:t>
      </w:r>
      <w:proofErr w:type="spellEnd"/>
      <w:r w:rsidRPr="00777135">
        <w:rPr>
          <w:rFonts w:ascii="Arial" w:eastAsia="Times New Roman" w:hAnsi="Arial" w:cs="Arial"/>
          <w:lang w:val="en-US"/>
        </w:rPr>
        <w:t>, Postmedia Network Inc.</w:t>
      </w:r>
    </w:p>
    <w:p w14:paraId="48095BBB" w14:textId="77777777" w:rsidR="001867E9" w:rsidRPr="00777135" w:rsidRDefault="001867E9" w:rsidP="001867E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777135">
        <w:rPr>
          <w:rFonts w:ascii="Arial" w:eastAsia="Times New Roman" w:hAnsi="Arial" w:cs="Arial"/>
        </w:rPr>
        <w:t xml:space="preserve">Brian </w:t>
      </w:r>
      <w:proofErr w:type="spellStart"/>
      <w:r w:rsidRPr="00777135">
        <w:rPr>
          <w:rFonts w:ascii="Arial" w:eastAsia="Times New Roman" w:hAnsi="Arial" w:cs="Arial"/>
        </w:rPr>
        <w:t>Myles</w:t>
      </w:r>
      <w:proofErr w:type="spellEnd"/>
      <w:r w:rsidRPr="00777135">
        <w:rPr>
          <w:rFonts w:ascii="Arial" w:eastAsia="Times New Roman" w:hAnsi="Arial" w:cs="Arial"/>
        </w:rPr>
        <w:t xml:space="preserve">, Directeur </w:t>
      </w:r>
      <w:proofErr w:type="spellStart"/>
      <w:r w:rsidRPr="00777135">
        <w:rPr>
          <w:rFonts w:ascii="Arial" w:eastAsia="Times New Roman" w:hAnsi="Arial" w:cs="Arial"/>
        </w:rPr>
        <w:t>général</w:t>
      </w:r>
      <w:proofErr w:type="spellEnd"/>
      <w:r w:rsidRPr="00777135">
        <w:rPr>
          <w:rFonts w:ascii="Arial" w:eastAsia="Times New Roman" w:hAnsi="Arial" w:cs="Arial"/>
        </w:rPr>
        <w:t xml:space="preserve">, Le Devoir </w:t>
      </w:r>
    </w:p>
    <w:p w14:paraId="1C0841B3" w14:textId="09CC6272" w:rsidR="00AB7FDD" w:rsidRPr="00777135" w:rsidRDefault="00AB7FDD" w:rsidP="00AB7FDD">
      <w:p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777135">
        <w:rPr>
          <w:rFonts w:ascii="Arial" w:eastAsia="Times New Roman" w:hAnsi="Arial" w:cs="Arial"/>
          <w:lang w:val="en-US"/>
        </w:rPr>
        <w:t xml:space="preserve">Rick O’Connor, </w:t>
      </w:r>
      <w:proofErr w:type="spellStart"/>
      <w:r w:rsidRPr="00777135">
        <w:rPr>
          <w:rFonts w:ascii="Arial" w:eastAsia="Times New Roman" w:hAnsi="Arial" w:cs="Arial"/>
          <w:lang w:val="en-US"/>
        </w:rPr>
        <w:t>Pr</w:t>
      </w:r>
      <w:r w:rsidR="001867E9" w:rsidRPr="00777135">
        <w:rPr>
          <w:rFonts w:ascii="Arial" w:eastAsia="Times New Roman" w:hAnsi="Arial" w:cs="Arial"/>
          <w:lang w:val="en-US"/>
        </w:rPr>
        <w:t>ésident</w:t>
      </w:r>
      <w:proofErr w:type="spellEnd"/>
      <w:r w:rsidR="001867E9" w:rsidRPr="00777135">
        <w:rPr>
          <w:rFonts w:ascii="Arial" w:eastAsia="Times New Roman" w:hAnsi="Arial" w:cs="Arial"/>
          <w:lang w:val="en-US"/>
        </w:rPr>
        <w:t xml:space="preserve"> </w:t>
      </w:r>
      <w:proofErr w:type="gramStart"/>
      <w:r w:rsidR="001867E9" w:rsidRPr="00777135">
        <w:rPr>
          <w:rFonts w:ascii="Arial" w:eastAsia="Times New Roman" w:hAnsi="Arial" w:cs="Arial"/>
          <w:lang w:val="en-US"/>
        </w:rPr>
        <w:t>et</w:t>
      </w:r>
      <w:proofErr w:type="gramEnd"/>
      <w:r w:rsidR="001867E9" w:rsidRPr="007771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867E9" w:rsidRPr="00777135">
        <w:rPr>
          <w:rFonts w:ascii="Arial" w:eastAsia="Times New Roman" w:hAnsi="Arial" w:cs="Arial"/>
          <w:lang w:val="en-US"/>
        </w:rPr>
        <w:t>Directeur</w:t>
      </w:r>
      <w:proofErr w:type="spellEnd"/>
      <w:r w:rsidR="001867E9" w:rsidRPr="0077713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867E9" w:rsidRPr="00777135">
        <w:rPr>
          <w:rFonts w:ascii="Arial" w:eastAsia="Times New Roman" w:hAnsi="Arial" w:cs="Arial"/>
          <w:lang w:val="en-US"/>
        </w:rPr>
        <w:t>général</w:t>
      </w:r>
      <w:proofErr w:type="spellEnd"/>
      <w:r w:rsidRPr="00777135">
        <w:rPr>
          <w:rFonts w:ascii="Arial" w:eastAsia="Times New Roman" w:hAnsi="Arial" w:cs="Arial"/>
          <w:lang w:val="en-US"/>
        </w:rPr>
        <w:t>, Black Press Media</w:t>
      </w:r>
    </w:p>
    <w:p w14:paraId="5D0576D5" w14:textId="4ABDE94C" w:rsidR="001867E9" w:rsidRPr="00777135" w:rsidRDefault="001867E9" w:rsidP="001867E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777135">
        <w:rPr>
          <w:rFonts w:ascii="Arial" w:eastAsia="Times New Roman" w:hAnsi="Arial" w:cs="Arial"/>
        </w:rPr>
        <w:lastRenderedPageBreak/>
        <w:t>Lyne Robitaille, Vice-présidente principale, Journaux, Magazines, Distribution et Imprimerie</w:t>
      </w:r>
      <w:r w:rsidRPr="00777135">
        <w:rPr>
          <w:rFonts w:ascii="Arial" w:eastAsia="Times New Roman" w:hAnsi="Arial" w:cs="Arial"/>
        </w:rPr>
        <w:t>,</w:t>
      </w:r>
      <w:r w:rsidRPr="00777135">
        <w:rPr>
          <w:rFonts w:ascii="Arial" w:eastAsia="Times New Roman" w:hAnsi="Arial" w:cs="Arial"/>
        </w:rPr>
        <w:t xml:space="preserve"> Québecor – Présidente et éditrice, Le Journal de Montréal</w:t>
      </w:r>
      <w:r w:rsidRPr="00777135">
        <w:rPr>
          <w:rFonts w:ascii="Arial" w:eastAsia="Times New Roman" w:hAnsi="Arial" w:cs="Arial"/>
        </w:rPr>
        <w:t>,</w:t>
      </w:r>
      <w:r w:rsidRPr="00777135">
        <w:rPr>
          <w:rFonts w:ascii="Arial" w:eastAsia="Times New Roman" w:hAnsi="Arial" w:cs="Arial"/>
        </w:rPr>
        <w:t xml:space="preserve"> Le Journal de Québec</w:t>
      </w:r>
    </w:p>
    <w:p w14:paraId="25C9A4E0" w14:textId="77777777" w:rsidR="001867E9" w:rsidRPr="00777135" w:rsidRDefault="001867E9" w:rsidP="00AB7FDD">
      <w:p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</w:p>
    <w:bookmarkEnd w:id="0"/>
    <w:p w14:paraId="5C4676DC" w14:textId="77777777" w:rsidR="002028D2" w:rsidRPr="00777135" w:rsidRDefault="002028D2">
      <w:p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</w:p>
    <w:sectPr w:rsidR="002028D2" w:rsidRPr="007771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99"/>
    <w:rsid w:val="0001201E"/>
    <w:rsid w:val="00027A99"/>
    <w:rsid w:val="001867E9"/>
    <w:rsid w:val="00196D22"/>
    <w:rsid w:val="002028D2"/>
    <w:rsid w:val="0021663C"/>
    <w:rsid w:val="003F1EDA"/>
    <w:rsid w:val="004C2C5D"/>
    <w:rsid w:val="007052DB"/>
    <w:rsid w:val="00777135"/>
    <w:rsid w:val="00835AE9"/>
    <w:rsid w:val="00926DAB"/>
    <w:rsid w:val="009617E0"/>
    <w:rsid w:val="00A237C1"/>
    <w:rsid w:val="00AB7FDD"/>
    <w:rsid w:val="00BC1748"/>
    <w:rsid w:val="00BD201B"/>
    <w:rsid w:val="00C51C2A"/>
    <w:rsid w:val="00F92918"/>
    <w:rsid w:val="00FD1FDB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3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7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E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B7F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7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E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B7F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Tremblay</dc:creator>
  <cp:lastModifiedBy>Kelly Levson</cp:lastModifiedBy>
  <cp:revision>3</cp:revision>
  <dcterms:created xsi:type="dcterms:W3CDTF">2020-05-04T21:34:00Z</dcterms:created>
  <dcterms:modified xsi:type="dcterms:W3CDTF">2020-05-04T21:35:00Z</dcterms:modified>
</cp:coreProperties>
</file>