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54E2" w14:textId="0F4F7A56" w:rsidR="007E29AC" w:rsidRPr="00916BBE" w:rsidRDefault="00D36634">
      <w:pPr>
        <w:jc w:val="center"/>
        <w:rPr>
          <w:b/>
          <w:bCs/>
          <w:i/>
          <w:iCs/>
          <w:lang w:val="fr-CA"/>
        </w:rPr>
      </w:pPr>
      <w:r w:rsidRPr="00916BBE">
        <w:rPr>
          <w:b/>
          <w:bCs/>
          <w:i/>
          <w:iCs/>
          <w:lang w:val="fr-CA"/>
        </w:rPr>
        <w:t>L'heure est venue de combler le</w:t>
      </w:r>
      <w:r w:rsidR="00916BBE" w:rsidRPr="00916BBE">
        <w:rPr>
          <w:b/>
          <w:bCs/>
          <w:i/>
          <w:iCs/>
          <w:lang w:val="fr-CA"/>
        </w:rPr>
        <w:t xml:space="preserve"> déficit de </w:t>
      </w:r>
      <w:r w:rsidRPr="00916BBE">
        <w:rPr>
          <w:b/>
          <w:bCs/>
          <w:i/>
          <w:iCs/>
          <w:lang w:val="fr-CA"/>
        </w:rPr>
        <w:t>vérité</w:t>
      </w:r>
    </w:p>
    <w:p w14:paraId="67AF374B" w14:textId="76A301FA" w:rsidR="007E29AC" w:rsidRPr="00916BBE" w:rsidRDefault="008978E7">
      <w:pPr>
        <w:rPr>
          <w:lang w:val="fr-CA"/>
        </w:rPr>
      </w:pPr>
      <w:r w:rsidRPr="00916BBE">
        <w:rPr>
          <w:lang w:val="fr-CA"/>
        </w:rPr>
        <w:t xml:space="preserve">Il est </w:t>
      </w:r>
      <w:r w:rsidR="00F80A33" w:rsidRPr="00916BBE">
        <w:rPr>
          <w:lang w:val="fr-CA"/>
        </w:rPr>
        <w:t>assez</w:t>
      </w:r>
      <w:r w:rsidRPr="00916BBE">
        <w:rPr>
          <w:lang w:val="fr-CA"/>
        </w:rPr>
        <w:t xml:space="preserve"> </w:t>
      </w:r>
      <w:r w:rsidR="00916BBE" w:rsidRPr="00916BBE">
        <w:rPr>
          <w:lang w:val="fr-CA"/>
        </w:rPr>
        <w:t xml:space="preserve">rare que les principaux partis politiques du Canada s'entendent sur quoi que ce soit, surtout dans le </w:t>
      </w:r>
      <w:r w:rsidR="007D0645" w:rsidRPr="00916BBE">
        <w:rPr>
          <w:lang w:val="fr-CA"/>
        </w:rPr>
        <w:t xml:space="preserve">feu d'une campagne électorale </w:t>
      </w:r>
      <w:r w:rsidR="00A847F8" w:rsidRPr="00916BBE">
        <w:rPr>
          <w:lang w:val="fr-CA"/>
        </w:rPr>
        <w:t>fédérale</w:t>
      </w:r>
      <w:r w:rsidR="007D0645" w:rsidRPr="00916BBE">
        <w:rPr>
          <w:lang w:val="fr-CA"/>
        </w:rPr>
        <w:t xml:space="preserve">. Pourtant, tous s'accordent à dire que nous devons nous tourner vers </w:t>
      </w:r>
      <w:r w:rsidR="00F80A33" w:rsidRPr="00916BBE">
        <w:rPr>
          <w:lang w:val="fr-CA"/>
        </w:rPr>
        <w:t xml:space="preserve">un modèle australien </w:t>
      </w:r>
      <w:r w:rsidR="007D0645" w:rsidRPr="00916BBE">
        <w:rPr>
          <w:lang w:val="fr-CA"/>
        </w:rPr>
        <w:t xml:space="preserve">pour assurer la </w:t>
      </w:r>
      <w:r w:rsidRPr="00916BBE">
        <w:rPr>
          <w:lang w:val="fr-CA"/>
        </w:rPr>
        <w:t xml:space="preserve">viabilité commerciale </w:t>
      </w:r>
      <w:r w:rsidR="007D0645" w:rsidRPr="00916BBE">
        <w:rPr>
          <w:lang w:val="fr-CA"/>
        </w:rPr>
        <w:t>à long terme de l'</w:t>
      </w:r>
      <w:r w:rsidRPr="00916BBE">
        <w:rPr>
          <w:lang w:val="fr-CA"/>
        </w:rPr>
        <w:t>industrie canadienne de</w:t>
      </w:r>
      <w:r w:rsidR="00E676A0" w:rsidRPr="00916BBE">
        <w:rPr>
          <w:lang w:val="fr-CA"/>
        </w:rPr>
        <w:t xml:space="preserve">s </w:t>
      </w:r>
      <w:proofErr w:type="spellStart"/>
      <w:r w:rsidR="00E676A0" w:rsidRPr="00916BBE">
        <w:rPr>
          <w:lang w:val="fr-CA"/>
        </w:rPr>
        <w:t>medias</w:t>
      </w:r>
      <w:proofErr w:type="spellEnd"/>
      <w:r w:rsidR="00E676A0" w:rsidRPr="00916BBE">
        <w:rPr>
          <w:lang w:val="fr-CA"/>
        </w:rPr>
        <w:t xml:space="preserve"> d’information</w:t>
      </w:r>
      <w:r w:rsidRPr="00916BBE">
        <w:rPr>
          <w:lang w:val="fr-CA"/>
        </w:rPr>
        <w:t xml:space="preserve">. Pourquoi une </w:t>
      </w:r>
      <w:r w:rsidR="00C71027" w:rsidRPr="00916BBE">
        <w:rPr>
          <w:lang w:val="fr-CA"/>
        </w:rPr>
        <w:t xml:space="preserve">industrie </w:t>
      </w:r>
      <w:r w:rsidRPr="00916BBE">
        <w:rPr>
          <w:lang w:val="fr-CA"/>
        </w:rPr>
        <w:t xml:space="preserve">de presse </w:t>
      </w:r>
      <w:r w:rsidR="00C71027" w:rsidRPr="00916BBE">
        <w:rPr>
          <w:lang w:val="fr-CA"/>
        </w:rPr>
        <w:t>robuste</w:t>
      </w:r>
      <w:r w:rsidRPr="00916BBE">
        <w:rPr>
          <w:lang w:val="fr-CA"/>
        </w:rPr>
        <w:t xml:space="preserve"> est-elle importante pour les Canadiens ? </w:t>
      </w:r>
      <w:r w:rsidR="00A847F8" w:rsidRPr="00916BBE">
        <w:rPr>
          <w:lang w:val="fr-CA"/>
        </w:rPr>
        <w:t xml:space="preserve">En termes simples, le </w:t>
      </w:r>
      <w:r w:rsidR="00416D56" w:rsidRPr="00916BBE">
        <w:rPr>
          <w:lang w:val="fr-CA"/>
        </w:rPr>
        <w:t xml:space="preserve">journalisme est essentiel à </w:t>
      </w:r>
      <w:r w:rsidR="00A847F8" w:rsidRPr="00916BBE">
        <w:rPr>
          <w:lang w:val="fr-CA"/>
        </w:rPr>
        <w:t>notre démocratie.</w:t>
      </w:r>
    </w:p>
    <w:p w14:paraId="47E9263E" w14:textId="7079CE56" w:rsidR="007E29AC" w:rsidRPr="00916BBE" w:rsidRDefault="00916BBE">
      <w:pPr>
        <w:rPr>
          <w:lang w:val="fr-CA"/>
        </w:rPr>
      </w:pPr>
      <w:r w:rsidRPr="00916BBE">
        <w:rPr>
          <w:lang w:val="fr-CA"/>
        </w:rPr>
        <w:t xml:space="preserve">Dans leur livre </w:t>
      </w:r>
      <w:r w:rsidRPr="00916BBE">
        <w:rPr>
          <w:i/>
          <w:iCs/>
          <w:lang w:val="fr-CA"/>
        </w:rPr>
        <w:t xml:space="preserve">Truth </w:t>
      </w:r>
      <w:proofErr w:type="spellStart"/>
      <w:r w:rsidRPr="00916BBE">
        <w:rPr>
          <w:i/>
          <w:iCs/>
          <w:lang w:val="fr-CA"/>
        </w:rPr>
        <w:t>Decay</w:t>
      </w:r>
      <w:proofErr w:type="spellEnd"/>
      <w:r w:rsidR="000250F0" w:rsidRPr="00916BBE">
        <w:rPr>
          <w:lang w:val="fr-CA"/>
        </w:rPr>
        <w:t>,</w:t>
      </w:r>
      <w:r w:rsidRPr="00916BBE">
        <w:rPr>
          <w:i/>
          <w:iCs/>
          <w:lang w:val="fr-CA"/>
        </w:rPr>
        <w:t xml:space="preserve"> </w:t>
      </w:r>
      <w:r w:rsidRPr="00916BBE">
        <w:rPr>
          <w:lang w:val="fr-CA"/>
        </w:rPr>
        <w:t>publié en 2018</w:t>
      </w:r>
      <w:r w:rsidR="00871EE0" w:rsidRPr="00916BBE">
        <w:rPr>
          <w:lang w:val="fr-CA"/>
        </w:rPr>
        <w:t xml:space="preserve">, Jennifer </w:t>
      </w:r>
      <w:proofErr w:type="spellStart"/>
      <w:r w:rsidR="00871EE0" w:rsidRPr="00916BBE">
        <w:rPr>
          <w:lang w:val="fr-CA"/>
        </w:rPr>
        <w:t>Kavanagh</w:t>
      </w:r>
      <w:proofErr w:type="spellEnd"/>
      <w:r w:rsidR="00871EE0" w:rsidRPr="00916BBE">
        <w:rPr>
          <w:lang w:val="fr-CA"/>
        </w:rPr>
        <w:t xml:space="preserve"> et Michael D. Rich, de la RAND Corporation, affirment qu'</w:t>
      </w:r>
      <w:r w:rsidR="00B06C5B" w:rsidRPr="00916BBE">
        <w:rPr>
          <w:lang w:val="fr-CA"/>
        </w:rPr>
        <w:t xml:space="preserve">il y a </w:t>
      </w:r>
      <w:r w:rsidR="00077B66" w:rsidRPr="00916BBE">
        <w:rPr>
          <w:lang w:val="fr-CA"/>
        </w:rPr>
        <w:t>« </w:t>
      </w:r>
      <w:r w:rsidR="00B06C5B" w:rsidRPr="00916BBE">
        <w:rPr>
          <w:lang w:val="fr-CA"/>
        </w:rPr>
        <w:t xml:space="preserve">un </w:t>
      </w:r>
      <w:r w:rsidR="000250F0" w:rsidRPr="00916BBE">
        <w:rPr>
          <w:lang w:val="fr-CA"/>
        </w:rPr>
        <w:t>manque d’accord</w:t>
      </w:r>
      <w:r w:rsidR="00B06C5B" w:rsidRPr="00916BBE">
        <w:rPr>
          <w:lang w:val="fr-CA"/>
        </w:rPr>
        <w:t xml:space="preserve"> croissant sur les </w:t>
      </w:r>
      <w:r w:rsidR="002D5D5F" w:rsidRPr="00916BBE">
        <w:rPr>
          <w:lang w:val="fr-CA"/>
        </w:rPr>
        <w:t>faits et les interprétations analytiques des faits et des données</w:t>
      </w:r>
      <w:r w:rsidR="000250F0" w:rsidRPr="00916BBE">
        <w:rPr>
          <w:lang w:val="fr-CA"/>
        </w:rPr>
        <w:t>,</w:t>
      </w:r>
      <w:r w:rsidR="002D5D5F" w:rsidRPr="00916BBE">
        <w:rPr>
          <w:lang w:val="fr-CA"/>
        </w:rPr>
        <w:t xml:space="preserve"> une ligne de démarcation floue entre l'opinion et les faits</w:t>
      </w:r>
      <w:r w:rsidR="000250F0" w:rsidRPr="00916BBE">
        <w:rPr>
          <w:lang w:val="fr-CA"/>
        </w:rPr>
        <w:t>,</w:t>
      </w:r>
      <w:r w:rsidR="002D5D5F" w:rsidRPr="00916BBE">
        <w:rPr>
          <w:lang w:val="fr-CA"/>
        </w:rPr>
        <w:t xml:space="preserve"> </w:t>
      </w:r>
      <w:r w:rsidR="002870A2" w:rsidRPr="00916BBE">
        <w:rPr>
          <w:lang w:val="fr-CA"/>
        </w:rPr>
        <w:t xml:space="preserve">un </w:t>
      </w:r>
      <w:r w:rsidR="002D5D5F" w:rsidRPr="00916BBE">
        <w:rPr>
          <w:lang w:val="fr-CA"/>
        </w:rPr>
        <w:t>volume relatif croissant</w:t>
      </w:r>
      <w:r w:rsidR="000250F0" w:rsidRPr="00916BBE">
        <w:rPr>
          <w:lang w:val="fr-CA"/>
        </w:rPr>
        <w:t xml:space="preserve"> – </w:t>
      </w:r>
      <w:r w:rsidR="002D5D5F" w:rsidRPr="00916BBE">
        <w:rPr>
          <w:lang w:val="fr-CA"/>
        </w:rPr>
        <w:t xml:space="preserve">et l'influence qui en </w:t>
      </w:r>
      <w:r w:rsidR="000250F0" w:rsidRPr="00916BBE">
        <w:rPr>
          <w:lang w:val="fr-CA"/>
        </w:rPr>
        <w:t xml:space="preserve">découle – </w:t>
      </w:r>
      <w:r w:rsidR="002D5D5F" w:rsidRPr="00916BBE">
        <w:rPr>
          <w:lang w:val="fr-CA"/>
        </w:rPr>
        <w:t xml:space="preserve">de l'opinion </w:t>
      </w:r>
      <w:r w:rsidR="00F20569" w:rsidRPr="00916BBE">
        <w:rPr>
          <w:lang w:val="fr-CA"/>
        </w:rPr>
        <w:t>et de l'expérience personnelle par rapport aux faits</w:t>
      </w:r>
      <w:r w:rsidR="005C34E4" w:rsidRPr="00916BBE">
        <w:rPr>
          <w:lang w:val="fr-CA"/>
        </w:rPr>
        <w:t>, et</w:t>
      </w:r>
      <w:r w:rsidR="00F20569" w:rsidRPr="00916BBE">
        <w:rPr>
          <w:lang w:val="fr-CA"/>
        </w:rPr>
        <w:t xml:space="preserve"> </w:t>
      </w:r>
      <w:r w:rsidR="002870A2" w:rsidRPr="00916BBE">
        <w:rPr>
          <w:lang w:val="fr-CA"/>
        </w:rPr>
        <w:t xml:space="preserve">un </w:t>
      </w:r>
      <w:r w:rsidR="00F20569" w:rsidRPr="00916BBE">
        <w:rPr>
          <w:lang w:val="fr-CA"/>
        </w:rPr>
        <w:t>déclin de la confiance dans les sources d'informations factuelles autrefois respectées.</w:t>
      </w:r>
      <w:r w:rsidR="00077B66" w:rsidRPr="00916BBE">
        <w:rPr>
          <w:lang w:val="fr-CA"/>
        </w:rPr>
        <w:t> »</w:t>
      </w:r>
    </w:p>
    <w:p w14:paraId="566CE4E0" w14:textId="727FD642" w:rsidR="007E29AC" w:rsidRPr="00916BBE" w:rsidRDefault="00C47BEB">
      <w:pPr>
        <w:rPr>
          <w:lang w:val="fr-CA"/>
        </w:rPr>
      </w:pPr>
      <w:r w:rsidRPr="00916BBE">
        <w:rPr>
          <w:lang w:val="fr-CA"/>
        </w:rPr>
        <w:t xml:space="preserve">Élaborant sur ce thème, </w:t>
      </w:r>
      <w:r w:rsidR="00916BBE" w:rsidRPr="00916BBE">
        <w:rPr>
          <w:lang w:val="fr-CA"/>
        </w:rPr>
        <w:t xml:space="preserve">les </w:t>
      </w:r>
      <w:r w:rsidRPr="00916BBE">
        <w:rPr>
          <w:lang w:val="fr-CA"/>
        </w:rPr>
        <w:t xml:space="preserve">deux </w:t>
      </w:r>
      <w:r w:rsidR="00916BBE" w:rsidRPr="00916BBE">
        <w:rPr>
          <w:lang w:val="fr-CA"/>
        </w:rPr>
        <w:t xml:space="preserve">auteurs </w:t>
      </w:r>
      <w:r w:rsidR="00DA4DE2" w:rsidRPr="00916BBE">
        <w:rPr>
          <w:lang w:val="fr-CA"/>
        </w:rPr>
        <w:t>notent que</w:t>
      </w:r>
      <w:r w:rsidR="000001E7" w:rsidRPr="00916BBE">
        <w:rPr>
          <w:lang w:val="fr-CA"/>
        </w:rPr>
        <w:t xml:space="preserve"> </w:t>
      </w:r>
      <w:r w:rsidRPr="00916BBE">
        <w:rPr>
          <w:lang w:val="fr-CA"/>
        </w:rPr>
        <w:t>par</w:t>
      </w:r>
      <w:r w:rsidR="000001E7" w:rsidRPr="00916BBE">
        <w:rPr>
          <w:lang w:val="fr-CA"/>
        </w:rPr>
        <w:t xml:space="preserve"> le passé les </w:t>
      </w:r>
      <w:r w:rsidR="00F518DA" w:rsidRPr="00916BBE">
        <w:rPr>
          <w:lang w:val="fr-CA"/>
        </w:rPr>
        <w:t>journaux et les chaînes d'information étaient les médiateurs de l'information</w:t>
      </w:r>
      <w:r w:rsidR="003A6682" w:rsidRPr="00916BBE">
        <w:rPr>
          <w:lang w:val="fr-CA"/>
        </w:rPr>
        <w:t xml:space="preserve">. </w:t>
      </w:r>
      <w:r w:rsidR="00D07070" w:rsidRPr="00916BBE">
        <w:rPr>
          <w:lang w:val="fr-CA"/>
        </w:rPr>
        <w:t xml:space="preserve">En tant qu'institutions </w:t>
      </w:r>
      <w:r w:rsidRPr="00916BBE">
        <w:rPr>
          <w:lang w:val="fr-CA"/>
        </w:rPr>
        <w:t>« </w:t>
      </w:r>
      <w:r w:rsidR="00D07070" w:rsidRPr="00916BBE">
        <w:rPr>
          <w:lang w:val="fr-CA"/>
        </w:rPr>
        <w:t>gardiennes</w:t>
      </w:r>
      <w:r w:rsidRPr="00916BBE">
        <w:rPr>
          <w:lang w:val="fr-CA"/>
        </w:rPr>
        <w:t> »</w:t>
      </w:r>
      <w:r w:rsidR="00D07070" w:rsidRPr="00916BBE">
        <w:rPr>
          <w:lang w:val="fr-CA"/>
        </w:rPr>
        <w:t xml:space="preserve">, les </w:t>
      </w:r>
      <w:r w:rsidR="003A6682" w:rsidRPr="00916BBE">
        <w:rPr>
          <w:lang w:val="fr-CA"/>
        </w:rPr>
        <w:t xml:space="preserve">éditeurs et les diffuseurs </w:t>
      </w:r>
      <w:r w:rsidR="008C676D" w:rsidRPr="00916BBE">
        <w:rPr>
          <w:lang w:val="fr-CA"/>
        </w:rPr>
        <w:t xml:space="preserve">étaient et restent responsables, car ils peuvent être poursuivis pour </w:t>
      </w:r>
      <w:r w:rsidR="000001E7" w:rsidRPr="00916BBE">
        <w:rPr>
          <w:lang w:val="fr-CA"/>
        </w:rPr>
        <w:t xml:space="preserve">diffamation </w:t>
      </w:r>
      <w:r w:rsidR="008C676D" w:rsidRPr="00916BBE">
        <w:rPr>
          <w:lang w:val="fr-CA"/>
        </w:rPr>
        <w:t xml:space="preserve">et sont soumis à certaines normes et réglementations. </w:t>
      </w:r>
      <w:r w:rsidR="00F44057" w:rsidRPr="00916BBE">
        <w:rPr>
          <w:lang w:val="fr-CA"/>
        </w:rPr>
        <w:t>Ce n'est pas le cas des médias sociaux et des plateformes internet</w:t>
      </w:r>
      <w:r w:rsidR="002870A2" w:rsidRPr="00916BBE">
        <w:rPr>
          <w:lang w:val="fr-CA"/>
        </w:rPr>
        <w:t xml:space="preserve">, qui ne sont pas contrôlés </w:t>
      </w:r>
      <w:r w:rsidR="001F5B01" w:rsidRPr="00916BBE">
        <w:rPr>
          <w:lang w:val="fr-CA"/>
        </w:rPr>
        <w:t>et ne sont pas tenus de rendre des comptes</w:t>
      </w:r>
      <w:r w:rsidR="00F44057" w:rsidRPr="00916BBE">
        <w:rPr>
          <w:lang w:val="fr-CA"/>
        </w:rPr>
        <w:t xml:space="preserve">. Les auteurs affirment </w:t>
      </w:r>
      <w:r w:rsidR="00674A7F" w:rsidRPr="00916BBE">
        <w:rPr>
          <w:lang w:val="fr-CA"/>
        </w:rPr>
        <w:t xml:space="preserve">que </w:t>
      </w:r>
      <w:r w:rsidR="0099097C" w:rsidRPr="00916BBE">
        <w:rPr>
          <w:lang w:val="fr-CA"/>
        </w:rPr>
        <w:t>« </w:t>
      </w:r>
      <w:r w:rsidR="00F44057" w:rsidRPr="00916BBE">
        <w:rPr>
          <w:lang w:val="fr-CA"/>
        </w:rPr>
        <w:t xml:space="preserve">les filtres et les </w:t>
      </w:r>
      <w:r w:rsidR="00B444CD" w:rsidRPr="00916BBE">
        <w:rPr>
          <w:lang w:val="fr-CA"/>
        </w:rPr>
        <w:t xml:space="preserve">algorithmes </w:t>
      </w:r>
      <w:r w:rsidR="00C03BDB" w:rsidRPr="00916BBE">
        <w:rPr>
          <w:lang w:val="fr-CA"/>
        </w:rPr>
        <w:t xml:space="preserve">intégrés aux plateformes de médias sociaux et aux moteurs de recherche, tels que Google, </w:t>
      </w:r>
      <w:r w:rsidR="001861F9" w:rsidRPr="00916BBE">
        <w:rPr>
          <w:lang w:val="fr-CA"/>
        </w:rPr>
        <w:t xml:space="preserve">contribuent à </w:t>
      </w:r>
      <w:r w:rsidR="0099097C" w:rsidRPr="00916BBE">
        <w:rPr>
          <w:lang w:val="fr-CA"/>
        </w:rPr>
        <w:t>dégrader</w:t>
      </w:r>
      <w:r w:rsidR="001861F9" w:rsidRPr="00916BBE">
        <w:rPr>
          <w:lang w:val="fr-CA"/>
        </w:rPr>
        <w:t xml:space="preserve"> la vérité </w:t>
      </w:r>
      <w:r w:rsidR="0099097C" w:rsidRPr="00916BBE">
        <w:rPr>
          <w:lang w:val="fr-CA"/>
        </w:rPr>
        <w:t>– et</w:t>
      </w:r>
      <w:r w:rsidR="001861F9" w:rsidRPr="00916BBE">
        <w:rPr>
          <w:lang w:val="fr-CA"/>
        </w:rPr>
        <w:t xml:space="preserve"> en particulier à l'augmentation des désaccords et à l'effacement de la </w:t>
      </w:r>
      <w:r w:rsidR="00B444CD" w:rsidRPr="00916BBE">
        <w:rPr>
          <w:lang w:val="fr-CA"/>
        </w:rPr>
        <w:t xml:space="preserve">distinction entre opinion et fait </w:t>
      </w:r>
      <w:r w:rsidR="0099097C" w:rsidRPr="00916BBE">
        <w:rPr>
          <w:lang w:val="fr-CA"/>
        </w:rPr>
        <w:t xml:space="preserve">– </w:t>
      </w:r>
      <w:r w:rsidR="00B444CD" w:rsidRPr="00916BBE">
        <w:rPr>
          <w:lang w:val="fr-CA"/>
        </w:rPr>
        <w:t>en insérant de</w:t>
      </w:r>
      <w:r w:rsidR="00A01B33" w:rsidRPr="00916BBE">
        <w:rPr>
          <w:lang w:val="fr-CA"/>
        </w:rPr>
        <w:t xml:space="preserve"> la partialité </w:t>
      </w:r>
      <w:r w:rsidR="00B444CD" w:rsidRPr="00916BBE">
        <w:rPr>
          <w:lang w:val="fr-CA"/>
        </w:rPr>
        <w:t xml:space="preserve">dans les types d'informations </w:t>
      </w:r>
      <w:r w:rsidR="00A01B33" w:rsidRPr="00916BBE">
        <w:rPr>
          <w:lang w:val="fr-CA"/>
        </w:rPr>
        <w:t xml:space="preserve">auxquelles </w:t>
      </w:r>
      <w:r w:rsidR="00B444CD" w:rsidRPr="00916BBE">
        <w:rPr>
          <w:lang w:val="fr-CA"/>
        </w:rPr>
        <w:t>une personne est susceptible d</w:t>
      </w:r>
      <w:r w:rsidR="00A01B33" w:rsidRPr="00916BBE">
        <w:rPr>
          <w:lang w:val="fr-CA"/>
        </w:rPr>
        <w:t xml:space="preserve">’être exposée </w:t>
      </w:r>
      <w:r w:rsidR="00B444CD" w:rsidRPr="00916BBE">
        <w:rPr>
          <w:lang w:val="fr-CA"/>
        </w:rPr>
        <w:t xml:space="preserve">ou </w:t>
      </w:r>
      <w:r w:rsidR="00A01B33" w:rsidRPr="00916BBE">
        <w:rPr>
          <w:lang w:val="fr-CA"/>
        </w:rPr>
        <w:t>avec lesquelles elle interagit</w:t>
      </w:r>
      <w:r w:rsidR="00B444CD" w:rsidRPr="00916BBE">
        <w:rPr>
          <w:lang w:val="fr-CA"/>
        </w:rPr>
        <w:t>.</w:t>
      </w:r>
      <w:r w:rsidR="00A01B33" w:rsidRPr="00916BBE">
        <w:rPr>
          <w:lang w:val="fr-CA"/>
        </w:rPr>
        <w:t> »</w:t>
      </w:r>
    </w:p>
    <w:p w14:paraId="2A9542BD" w14:textId="41B27874" w:rsidR="007E29AC" w:rsidRPr="00916BBE" w:rsidRDefault="00916BBE">
      <w:pPr>
        <w:rPr>
          <w:lang w:val="fr-CA"/>
        </w:rPr>
      </w:pPr>
      <w:r w:rsidRPr="00916BBE">
        <w:rPr>
          <w:lang w:val="fr-CA"/>
        </w:rPr>
        <w:t xml:space="preserve">Nous sommes tout à fait d'accord avec leur conclusion selon laquelle la </w:t>
      </w:r>
      <w:r w:rsidR="00A01B33" w:rsidRPr="00916BBE">
        <w:rPr>
          <w:lang w:val="fr-CA"/>
        </w:rPr>
        <w:t>dégradation</w:t>
      </w:r>
      <w:r w:rsidRPr="00916BBE">
        <w:rPr>
          <w:lang w:val="fr-CA"/>
        </w:rPr>
        <w:t xml:space="preserve"> de la vérité </w:t>
      </w:r>
      <w:r w:rsidR="00252DE4" w:rsidRPr="00916BBE">
        <w:rPr>
          <w:lang w:val="fr-CA"/>
        </w:rPr>
        <w:t xml:space="preserve">a des conséquences néfastes, notamment </w:t>
      </w:r>
      <w:r w:rsidR="00A01B33" w:rsidRPr="00916BBE">
        <w:rPr>
          <w:lang w:val="fr-CA"/>
        </w:rPr>
        <w:t>en ce qui concerne « </w:t>
      </w:r>
      <w:r w:rsidR="00A33A77" w:rsidRPr="00916BBE">
        <w:rPr>
          <w:lang w:val="fr-CA"/>
        </w:rPr>
        <w:t>l'érosion du discours civil, la paralysie politique, l'</w:t>
      </w:r>
      <w:r w:rsidR="002A254C" w:rsidRPr="00916BBE">
        <w:rPr>
          <w:lang w:val="fr-CA"/>
        </w:rPr>
        <w:t xml:space="preserve">aliénation </w:t>
      </w:r>
      <w:r w:rsidR="00A33A77" w:rsidRPr="00916BBE">
        <w:rPr>
          <w:lang w:val="fr-CA"/>
        </w:rPr>
        <w:t>et le désengagement des individus vis-à-vis des institutions politiques et civiques, et l'incertitude politique</w:t>
      </w:r>
      <w:r w:rsidR="00A01B33" w:rsidRPr="00916BBE">
        <w:rPr>
          <w:lang w:val="fr-CA"/>
        </w:rPr>
        <w:t> »</w:t>
      </w:r>
      <w:r w:rsidR="00A33A77" w:rsidRPr="00916BBE">
        <w:rPr>
          <w:lang w:val="fr-CA"/>
        </w:rPr>
        <w:t>.</w:t>
      </w:r>
    </w:p>
    <w:p w14:paraId="3B2E0C93" w14:textId="77777777" w:rsidR="007E29AC" w:rsidRPr="00916BBE" w:rsidRDefault="00916BBE">
      <w:pPr>
        <w:rPr>
          <w:lang w:val="fr-CA"/>
        </w:rPr>
      </w:pPr>
      <w:r w:rsidRPr="00916BBE">
        <w:rPr>
          <w:lang w:val="fr-CA"/>
        </w:rPr>
        <w:t xml:space="preserve">Ce qui nous amène à la question suivante </w:t>
      </w:r>
      <w:r w:rsidR="00FF62CE" w:rsidRPr="00916BBE">
        <w:rPr>
          <w:lang w:val="fr-CA"/>
        </w:rPr>
        <w:t>: que pouvons-nous faire</w:t>
      </w:r>
      <w:r w:rsidR="00493105" w:rsidRPr="00916BBE">
        <w:rPr>
          <w:lang w:val="fr-CA"/>
        </w:rPr>
        <w:t xml:space="preserve">, en </w:t>
      </w:r>
      <w:r w:rsidR="00FF62CE" w:rsidRPr="00916BBE">
        <w:rPr>
          <w:lang w:val="fr-CA"/>
        </w:rPr>
        <w:t>tant que Canadiens</w:t>
      </w:r>
      <w:r w:rsidR="00493105" w:rsidRPr="00916BBE">
        <w:rPr>
          <w:lang w:val="fr-CA"/>
        </w:rPr>
        <w:t xml:space="preserve">, à </w:t>
      </w:r>
      <w:r w:rsidR="00FF62CE" w:rsidRPr="00916BBE">
        <w:rPr>
          <w:lang w:val="fr-CA"/>
        </w:rPr>
        <w:t>ce sujet ?</w:t>
      </w:r>
    </w:p>
    <w:p w14:paraId="70A53AEA" w14:textId="0DE6D55D" w:rsidR="007E29AC" w:rsidRPr="00916BBE" w:rsidRDefault="00916BBE">
      <w:pPr>
        <w:rPr>
          <w:lang w:val="fr-CA"/>
        </w:rPr>
      </w:pPr>
      <w:r w:rsidRPr="00916BBE">
        <w:rPr>
          <w:lang w:val="fr-CA"/>
        </w:rPr>
        <w:t>Une solution consiste à investir dans le journalisme d'investigation</w:t>
      </w:r>
      <w:r w:rsidR="0013299E" w:rsidRPr="00916BBE">
        <w:rPr>
          <w:lang w:val="fr-CA"/>
        </w:rPr>
        <w:t xml:space="preserve">, qui </w:t>
      </w:r>
      <w:r w:rsidR="00A01B33" w:rsidRPr="00916BBE">
        <w:rPr>
          <w:lang w:val="fr-CA"/>
        </w:rPr>
        <w:t>agit comme un contrepoids redoutable aux grandes puissances, y compris les gouvernements et les entreprises</w:t>
      </w:r>
      <w:r w:rsidR="00D77EB2" w:rsidRPr="00916BBE">
        <w:rPr>
          <w:lang w:val="fr-CA"/>
        </w:rPr>
        <w:t xml:space="preserve">. Le </w:t>
      </w:r>
      <w:r w:rsidR="00493105" w:rsidRPr="00916BBE">
        <w:rPr>
          <w:lang w:val="fr-CA"/>
        </w:rPr>
        <w:t>journalisme d'</w:t>
      </w:r>
      <w:r w:rsidR="00D77EB2" w:rsidRPr="00916BBE">
        <w:rPr>
          <w:lang w:val="fr-CA"/>
        </w:rPr>
        <w:t xml:space="preserve">investigation sert l'intérêt public </w:t>
      </w:r>
      <w:r w:rsidR="00712E8E" w:rsidRPr="00916BBE">
        <w:rPr>
          <w:lang w:val="fr-CA"/>
        </w:rPr>
        <w:t xml:space="preserve">et conduit souvent à des réformes </w:t>
      </w:r>
      <w:r w:rsidR="00493105" w:rsidRPr="00916BBE">
        <w:rPr>
          <w:lang w:val="fr-CA"/>
        </w:rPr>
        <w:t xml:space="preserve">administratives, </w:t>
      </w:r>
      <w:r w:rsidR="00712E8E" w:rsidRPr="00916BBE">
        <w:rPr>
          <w:lang w:val="fr-CA"/>
        </w:rPr>
        <w:t xml:space="preserve">législatives et réglementaires </w:t>
      </w:r>
      <w:r w:rsidR="00493105" w:rsidRPr="00916BBE">
        <w:rPr>
          <w:lang w:val="fr-CA"/>
        </w:rPr>
        <w:t xml:space="preserve">et à de meilleurs </w:t>
      </w:r>
      <w:r w:rsidR="00F53817" w:rsidRPr="00916BBE">
        <w:rPr>
          <w:lang w:val="fr-CA"/>
        </w:rPr>
        <w:t>comportements</w:t>
      </w:r>
      <w:r w:rsidR="00712E8E" w:rsidRPr="00916BBE">
        <w:rPr>
          <w:lang w:val="fr-CA"/>
        </w:rPr>
        <w:t>. Le journalisme d'</w:t>
      </w:r>
      <w:r w:rsidR="005B4E74" w:rsidRPr="00916BBE">
        <w:rPr>
          <w:lang w:val="fr-CA"/>
        </w:rPr>
        <w:t xml:space="preserve">investigation </w:t>
      </w:r>
      <w:r w:rsidR="0013299E" w:rsidRPr="00916BBE">
        <w:rPr>
          <w:lang w:val="fr-CA"/>
        </w:rPr>
        <w:t xml:space="preserve">exige un investissement en temps, en talent et en </w:t>
      </w:r>
      <w:r w:rsidR="00F33673" w:rsidRPr="00916BBE">
        <w:rPr>
          <w:lang w:val="fr-CA"/>
        </w:rPr>
        <w:t xml:space="preserve">argent. Aujourd'hui, </w:t>
      </w:r>
      <w:r w:rsidR="00A01B33" w:rsidRPr="00916BBE">
        <w:rPr>
          <w:lang w:val="fr-CA"/>
        </w:rPr>
        <w:t>puisque</w:t>
      </w:r>
      <w:r w:rsidR="00F33673" w:rsidRPr="00916BBE">
        <w:rPr>
          <w:lang w:val="fr-CA"/>
        </w:rPr>
        <w:t xml:space="preserve"> l</w:t>
      </w:r>
      <w:r w:rsidR="00A01B33" w:rsidRPr="00916BBE">
        <w:rPr>
          <w:lang w:val="fr-CA"/>
        </w:rPr>
        <w:t xml:space="preserve">’argent de la </w:t>
      </w:r>
      <w:r w:rsidR="00F33673" w:rsidRPr="00916BBE">
        <w:rPr>
          <w:lang w:val="fr-CA"/>
        </w:rPr>
        <w:t>publicit</w:t>
      </w:r>
      <w:r w:rsidR="00A01B33" w:rsidRPr="00916BBE">
        <w:rPr>
          <w:lang w:val="fr-CA"/>
        </w:rPr>
        <w:t xml:space="preserve">é est </w:t>
      </w:r>
      <w:r w:rsidR="00F33673" w:rsidRPr="00916BBE">
        <w:rPr>
          <w:lang w:val="fr-CA"/>
        </w:rPr>
        <w:t xml:space="preserve">siphonné par les grandes entreprises technologiques, les </w:t>
      </w:r>
      <w:r w:rsidR="00A63259" w:rsidRPr="00916BBE">
        <w:rPr>
          <w:lang w:val="fr-CA"/>
        </w:rPr>
        <w:t xml:space="preserve">fonds sont </w:t>
      </w:r>
      <w:r w:rsidR="0085548D" w:rsidRPr="00916BBE">
        <w:rPr>
          <w:lang w:val="fr-CA"/>
        </w:rPr>
        <w:t xml:space="preserve">rares </w:t>
      </w:r>
      <w:r w:rsidR="00F53817" w:rsidRPr="00916BBE">
        <w:rPr>
          <w:lang w:val="fr-CA"/>
        </w:rPr>
        <w:t xml:space="preserve">et les salles de presse sont à la fois </w:t>
      </w:r>
      <w:r w:rsidR="00A01B33" w:rsidRPr="00916BBE">
        <w:rPr>
          <w:lang w:val="fr-CA"/>
        </w:rPr>
        <w:t xml:space="preserve">très </w:t>
      </w:r>
      <w:r w:rsidR="00F53817" w:rsidRPr="00916BBE">
        <w:rPr>
          <w:lang w:val="fr-CA"/>
        </w:rPr>
        <w:t xml:space="preserve">sollicitées et </w:t>
      </w:r>
      <w:r w:rsidR="0085548D" w:rsidRPr="00916BBE">
        <w:rPr>
          <w:lang w:val="fr-CA"/>
        </w:rPr>
        <w:t>stressées</w:t>
      </w:r>
      <w:r w:rsidR="00A63259" w:rsidRPr="00916BBE">
        <w:rPr>
          <w:lang w:val="fr-CA"/>
        </w:rPr>
        <w:t xml:space="preserve">. </w:t>
      </w:r>
      <w:r w:rsidR="00DF3266" w:rsidRPr="00916BBE">
        <w:rPr>
          <w:lang w:val="fr-CA"/>
        </w:rPr>
        <w:t xml:space="preserve">Le journalisme d'investigation ne peut </w:t>
      </w:r>
      <w:r w:rsidR="00F53817" w:rsidRPr="00916BBE">
        <w:rPr>
          <w:lang w:val="fr-CA"/>
        </w:rPr>
        <w:t xml:space="preserve">s'épanouir </w:t>
      </w:r>
      <w:r w:rsidR="00DF3266" w:rsidRPr="00916BBE">
        <w:rPr>
          <w:lang w:val="fr-CA"/>
        </w:rPr>
        <w:t>que dans un écosystème médiatique sain.</w:t>
      </w:r>
    </w:p>
    <w:p w14:paraId="0DD22935" w14:textId="67C0C0FA" w:rsidR="007E29AC" w:rsidRPr="00916BBE" w:rsidRDefault="00916BBE">
      <w:pPr>
        <w:rPr>
          <w:lang w:val="fr-CA"/>
        </w:rPr>
      </w:pPr>
      <w:r w:rsidRPr="00916BBE">
        <w:rPr>
          <w:lang w:val="fr-CA"/>
        </w:rPr>
        <w:t>Les Australiens ont compris</w:t>
      </w:r>
      <w:r w:rsidR="00A01B33" w:rsidRPr="00916BBE">
        <w:rPr>
          <w:lang w:val="fr-CA"/>
        </w:rPr>
        <w:t xml:space="preserve"> cette dynamique</w:t>
      </w:r>
      <w:r w:rsidR="00EA0278" w:rsidRPr="00916BBE">
        <w:rPr>
          <w:lang w:val="fr-CA"/>
        </w:rPr>
        <w:t xml:space="preserve">. </w:t>
      </w:r>
      <w:r w:rsidR="00936A3A" w:rsidRPr="00916BBE">
        <w:rPr>
          <w:lang w:val="fr-CA"/>
        </w:rPr>
        <w:t xml:space="preserve">En 2019, </w:t>
      </w:r>
      <w:r w:rsidR="00773CFB" w:rsidRPr="00916BBE">
        <w:rPr>
          <w:lang w:val="fr-CA"/>
        </w:rPr>
        <w:t>l'</w:t>
      </w:r>
      <w:proofErr w:type="spellStart"/>
      <w:r w:rsidR="00773CFB" w:rsidRPr="00916BBE">
        <w:rPr>
          <w:lang w:val="fr-CA"/>
        </w:rPr>
        <w:t>Australian</w:t>
      </w:r>
      <w:proofErr w:type="spellEnd"/>
      <w:r w:rsidR="00773CFB" w:rsidRPr="00916BBE">
        <w:rPr>
          <w:lang w:val="fr-CA"/>
        </w:rPr>
        <w:t xml:space="preserve"> </w:t>
      </w:r>
      <w:proofErr w:type="spellStart"/>
      <w:r w:rsidR="00773CFB" w:rsidRPr="00916BBE">
        <w:rPr>
          <w:lang w:val="fr-CA"/>
        </w:rPr>
        <w:t>Competition</w:t>
      </w:r>
      <w:proofErr w:type="spellEnd"/>
      <w:r w:rsidR="00773CFB" w:rsidRPr="00916BBE">
        <w:rPr>
          <w:lang w:val="fr-CA"/>
        </w:rPr>
        <w:t xml:space="preserve"> &amp; Consumer </w:t>
      </w:r>
      <w:r w:rsidR="00FB358F" w:rsidRPr="00916BBE">
        <w:rPr>
          <w:lang w:val="fr-CA"/>
        </w:rPr>
        <w:t xml:space="preserve">Commission </w:t>
      </w:r>
      <w:r w:rsidR="00773CFB" w:rsidRPr="00916BBE">
        <w:rPr>
          <w:lang w:val="fr-CA"/>
        </w:rPr>
        <w:t xml:space="preserve">a proposé un </w:t>
      </w:r>
      <w:r w:rsidR="00936A3A" w:rsidRPr="00916BBE">
        <w:rPr>
          <w:lang w:val="fr-CA"/>
        </w:rPr>
        <w:t xml:space="preserve">code obligatoire et un régime d'arbitrage </w:t>
      </w:r>
      <w:r w:rsidR="00773CFB" w:rsidRPr="00916BBE">
        <w:rPr>
          <w:lang w:val="fr-CA"/>
        </w:rPr>
        <w:t xml:space="preserve">pour uniformiser les règles du jeu entre les </w:t>
      </w:r>
      <w:r w:rsidR="006A7CBB" w:rsidRPr="00916BBE">
        <w:rPr>
          <w:lang w:val="fr-CA"/>
        </w:rPr>
        <w:t xml:space="preserve">éditeurs de </w:t>
      </w:r>
      <w:proofErr w:type="gramStart"/>
      <w:r w:rsidR="00FB358F" w:rsidRPr="00916BBE">
        <w:rPr>
          <w:lang w:val="fr-CA"/>
        </w:rPr>
        <w:t>médias d’information</w:t>
      </w:r>
      <w:proofErr w:type="gramEnd"/>
      <w:r w:rsidR="00FB358F" w:rsidRPr="00916BBE">
        <w:rPr>
          <w:lang w:val="fr-CA"/>
        </w:rPr>
        <w:t xml:space="preserve"> </w:t>
      </w:r>
      <w:r w:rsidR="006A7CBB" w:rsidRPr="00916BBE">
        <w:rPr>
          <w:lang w:val="fr-CA"/>
        </w:rPr>
        <w:t xml:space="preserve">du pays et Google et Facebook, ce à quoi les </w:t>
      </w:r>
      <w:r w:rsidR="00936A3A" w:rsidRPr="00916BBE">
        <w:rPr>
          <w:lang w:val="fr-CA"/>
        </w:rPr>
        <w:t xml:space="preserve">deux </w:t>
      </w:r>
      <w:r w:rsidR="006A7CBB" w:rsidRPr="00916BBE">
        <w:rPr>
          <w:lang w:val="fr-CA"/>
        </w:rPr>
        <w:t xml:space="preserve">entreprises se sont opposées. </w:t>
      </w:r>
      <w:r w:rsidR="00936A3A" w:rsidRPr="00916BBE">
        <w:rPr>
          <w:lang w:val="fr-CA"/>
        </w:rPr>
        <w:t xml:space="preserve">Cette opposition </w:t>
      </w:r>
      <w:r w:rsidR="006A7CBB" w:rsidRPr="00916BBE">
        <w:rPr>
          <w:lang w:val="fr-CA"/>
        </w:rPr>
        <w:t>farouche s</w:t>
      </w:r>
      <w:r w:rsidR="00936A3A" w:rsidRPr="00916BBE">
        <w:rPr>
          <w:lang w:val="fr-CA"/>
        </w:rPr>
        <w:t xml:space="preserve">'est poursuivie après que le gouvernement a présenté son projet de loi. En février 2021, dans un effort de dernière minute pour empêcher l'adoption </w:t>
      </w:r>
      <w:r w:rsidR="00936A3A" w:rsidRPr="00916BBE">
        <w:rPr>
          <w:lang w:val="fr-CA"/>
        </w:rPr>
        <w:lastRenderedPageBreak/>
        <w:t xml:space="preserve">de la législation, Google a annoncé son plan </w:t>
      </w:r>
      <w:r w:rsidR="00FB358F" w:rsidRPr="00916BBE">
        <w:rPr>
          <w:lang w:val="fr-CA"/>
        </w:rPr>
        <w:t>« </w:t>
      </w:r>
      <w:r w:rsidR="00936A3A" w:rsidRPr="00916BBE">
        <w:rPr>
          <w:lang w:val="fr-CA"/>
        </w:rPr>
        <w:t>News Showcase</w:t>
      </w:r>
      <w:r w:rsidR="00FB358F" w:rsidRPr="00916BBE">
        <w:rPr>
          <w:lang w:val="fr-CA"/>
        </w:rPr>
        <w:t> »</w:t>
      </w:r>
      <w:r w:rsidR="00936A3A" w:rsidRPr="00916BBE">
        <w:rPr>
          <w:lang w:val="fr-CA"/>
        </w:rPr>
        <w:t xml:space="preserve"> en Australie. De son côté, Facebook a menacé de </w:t>
      </w:r>
      <w:r w:rsidR="00863A48" w:rsidRPr="00916BBE">
        <w:rPr>
          <w:lang w:val="fr-CA"/>
        </w:rPr>
        <w:t xml:space="preserve">plier bagage </w:t>
      </w:r>
      <w:r w:rsidR="0085548D" w:rsidRPr="00916BBE">
        <w:rPr>
          <w:lang w:val="fr-CA"/>
        </w:rPr>
        <w:t xml:space="preserve">et </w:t>
      </w:r>
      <w:r w:rsidR="00936A3A" w:rsidRPr="00916BBE">
        <w:rPr>
          <w:lang w:val="fr-CA"/>
        </w:rPr>
        <w:t>quitter l'Australie</w:t>
      </w:r>
      <w:r w:rsidR="00863A48" w:rsidRPr="00916BBE">
        <w:rPr>
          <w:lang w:val="fr-CA"/>
        </w:rPr>
        <w:t xml:space="preserve"> complètement.</w:t>
      </w:r>
      <w:r w:rsidR="00936A3A" w:rsidRPr="00916BBE">
        <w:rPr>
          <w:lang w:val="fr-CA"/>
        </w:rPr>
        <w:t xml:space="preserve"> Cependant, aucune de</w:t>
      </w:r>
      <w:r w:rsidR="00863A48" w:rsidRPr="00916BBE">
        <w:rPr>
          <w:lang w:val="fr-CA"/>
        </w:rPr>
        <w:t xml:space="preserve"> ce</w:t>
      </w:r>
      <w:r w:rsidR="00936A3A" w:rsidRPr="00916BBE">
        <w:rPr>
          <w:lang w:val="fr-CA"/>
        </w:rPr>
        <w:t>s deux tactiques n'a réussi. Le gouvernement est allé de l'avant et a promulgué le projet de loi</w:t>
      </w:r>
      <w:r w:rsidR="00863A48" w:rsidRPr="00916BBE">
        <w:rPr>
          <w:lang w:val="fr-CA"/>
        </w:rPr>
        <w:t>, qui</w:t>
      </w:r>
      <w:r w:rsidR="00936A3A" w:rsidRPr="00916BBE">
        <w:rPr>
          <w:lang w:val="fr-CA"/>
        </w:rPr>
        <w:t xml:space="preserve"> a reçu la sanction royale </w:t>
      </w:r>
      <w:r w:rsidR="0085548D" w:rsidRPr="00916BBE">
        <w:rPr>
          <w:lang w:val="fr-CA"/>
        </w:rPr>
        <w:t xml:space="preserve">en </w:t>
      </w:r>
      <w:r w:rsidR="00936A3A" w:rsidRPr="00916BBE">
        <w:rPr>
          <w:lang w:val="fr-CA"/>
        </w:rPr>
        <w:t xml:space="preserve">mars 2021.  </w:t>
      </w:r>
    </w:p>
    <w:p w14:paraId="52839604" w14:textId="7AB3FB48" w:rsidR="007E29AC" w:rsidRPr="00916BBE" w:rsidRDefault="00916BBE">
      <w:pPr>
        <w:rPr>
          <w:lang w:val="fr-CA"/>
        </w:rPr>
      </w:pPr>
      <w:r w:rsidRPr="00916BBE">
        <w:rPr>
          <w:lang w:val="fr-CA"/>
        </w:rPr>
        <w:t xml:space="preserve">Ce dénouement a été un succès éclatant pour les </w:t>
      </w:r>
      <w:proofErr w:type="gramStart"/>
      <w:r w:rsidRPr="00916BBE">
        <w:rPr>
          <w:lang w:val="fr-CA"/>
        </w:rPr>
        <w:t>médias d'information</w:t>
      </w:r>
      <w:proofErr w:type="gramEnd"/>
      <w:r w:rsidRPr="00916BBE">
        <w:rPr>
          <w:lang w:val="fr-CA"/>
        </w:rPr>
        <w:t xml:space="preserve"> locaux en Australie. Pour éviter un arbitrage contraignant, les deux plateformes ont négocié des contrats avec les </w:t>
      </w:r>
      <w:proofErr w:type="gramStart"/>
      <w:r w:rsidRPr="00916BBE">
        <w:rPr>
          <w:lang w:val="fr-CA"/>
        </w:rPr>
        <w:t>médias d'information</w:t>
      </w:r>
      <w:proofErr w:type="gramEnd"/>
      <w:r w:rsidRPr="00916BBE">
        <w:rPr>
          <w:lang w:val="fr-CA"/>
        </w:rPr>
        <w:t xml:space="preserve"> qui prévoient une rémunération significative. Bien que les conditions réelles soient confidentielles et que certains contrats soient encore en cours de négociation, </w:t>
      </w:r>
      <w:r w:rsidR="00936528" w:rsidRPr="00916BBE">
        <w:rPr>
          <w:lang w:val="fr-CA"/>
        </w:rPr>
        <w:t xml:space="preserve">nous comprenons que les deux sociétés, </w:t>
      </w:r>
      <w:r w:rsidRPr="00916BBE">
        <w:rPr>
          <w:lang w:val="fr-CA"/>
        </w:rPr>
        <w:t>ensemble</w:t>
      </w:r>
      <w:r w:rsidR="00936528" w:rsidRPr="00916BBE">
        <w:rPr>
          <w:lang w:val="fr-CA"/>
        </w:rPr>
        <w:t xml:space="preserve">, </w:t>
      </w:r>
      <w:r w:rsidRPr="00916BBE">
        <w:rPr>
          <w:lang w:val="fr-CA"/>
        </w:rPr>
        <w:t xml:space="preserve">paient environ </w:t>
      </w:r>
      <w:r w:rsidR="00936528" w:rsidRPr="00916BBE">
        <w:rPr>
          <w:lang w:val="fr-CA"/>
        </w:rPr>
        <w:t xml:space="preserve">30 % </w:t>
      </w:r>
      <w:r w:rsidRPr="00916BBE">
        <w:rPr>
          <w:lang w:val="fr-CA"/>
        </w:rPr>
        <w:t xml:space="preserve">du </w:t>
      </w:r>
      <w:r w:rsidR="00936528" w:rsidRPr="00916BBE">
        <w:rPr>
          <w:lang w:val="fr-CA"/>
        </w:rPr>
        <w:t xml:space="preserve">coût </w:t>
      </w:r>
      <w:r w:rsidRPr="00916BBE">
        <w:rPr>
          <w:lang w:val="fr-CA"/>
        </w:rPr>
        <w:t>pour</w:t>
      </w:r>
      <w:r w:rsidR="00936528" w:rsidRPr="00916BBE">
        <w:rPr>
          <w:lang w:val="fr-CA"/>
        </w:rPr>
        <w:t xml:space="preserve"> </w:t>
      </w:r>
      <w:r w:rsidRPr="00916BBE">
        <w:rPr>
          <w:lang w:val="fr-CA"/>
        </w:rPr>
        <w:t>chaque journaliste à temps plein</w:t>
      </w:r>
      <w:r w:rsidR="00936528" w:rsidRPr="00916BBE">
        <w:rPr>
          <w:lang w:val="fr-CA"/>
        </w:rPr>
        <w:t xml:space="preserve">. Il est clair que </w:t>
      </w:r>
      <w:r w:rsidRPr="00916BBE">
        <w:rPr>
          <w:lang w:val="fr-CA"/>
        </w:rPr>
        <w:t>la menace de l'</w:t>
      </w:r>
      <w:r w:rsidR="00936528" w:rsidRPr="00916BBE">
        <w:rPr>
          <w:lang w:val="fr-CA"/>
        </w:rPr>
        <w:t>arbitrage des offres finales</w:t>
      </w:r>
      <w:r w:rsidR="00442974" w:rsidRPr="00916BBE">
        <w:rPr>
          <w:lang w:val="fr-CA"/>
        </w:rPr>
        <w:t xml:space="preserve">, </w:t>
      </w:r>
      <w:r w:rsidR="00936528" w:rsidRPr="00916BBE">
        <w:rPr>
          <w:lang w:val="fr-CA"/>
        </w:rPr>
        <w:t xml:space="preserve">comme au baseball, permet </w:t>
      </w:r>
      <w:r w:rsidR="00506382" w:rsidRPr="00916BBE">
        <w:rPr>
          <w:lang w:val="fr-CA"/>
        </w:rPr>
        <w:t xml:space="preserve">aux </w:t>
      </w:r>
      <w:r w:rsidRPr="00916BBE">
        <w:rPr>
          <w:lang w:val="fr-CA"/>
        </w:rPr>
        <w:t xml:space="preserve">petits et grands éditeurs de presse </w:t>
      </w:r>
      <w:r w:rsidR="00506382" w:rsidRPr="00916BBE">
        <w:rPr>
          <w:lang w:val="fr-CA"/>
        </w:rPr>
        <w:t xml:space="preserve">australiens </w:t>
      </w:r>
      <w:r w:rsidRPr="00916BBE">
        <w:rPr>
          <w:lang w:val="fr-CA"/>
        </w:rPr>
        <w:t>d'</w:t>
      </w:r>
      <w:r w:rsidR="00506382" w:rsidRPr="00916BBE">
        <w:rPr>
          <w:lang w:val="fr-CA"/>
        </w:rPr>
        <w:t xml:space="preserve">investir </w:t>
      </w:r>
      <w:r w:rsidR="00E22B70" w:rsidRPr="00916BBE">
        <w:rPr>
          <w:lang w:val="fr-CA"/>
        </w:rPr>
        <w:t xml:space="preserve">dans de </w:t>
      </w:r>
      <w:r w:rsidR="00506382" w:rsidRPr="00916BBE">
        <w:rPr>
          <w:lang w:val="fr-CA"/>
        </w:rPr>
        <w:t xml:space="preserve">vrais </w:t>
      </w:r>
      <w:r w:rsidR="00E22B70" w:rsidRPr="00916BBE">
        <w:rPr>
          <w:lang w:val="fr-CA"/>
        </w:rPr>
        <w:t xml:space="preserve">journalistes, qui produisent </w:t>
      </w:r>
      <w:r w:rsidRPr="00916BBE">
        <w:rPr>
          <w:lang w:val="fr-CA"/>
        </w:rPr>
        <w:t>du</w:t>
      </w:r>
      <w:r w:rsidR="00E22B70" w:rsidRPr="00916BBE">
        <w:rPr>
          <w:lang w:val="fr-CA"/>
        </w:rPr>
        <w:t xml:space="preserve"> vrai contenu.</w:t>
      </w:r>
    </w:p>
    <w:p w14:paraId="1D1F0766" w14:textId="43AFB0DB" w:rsidR="007E29AC" w:rsidRPr="00916BBE" w:rsidRDefault="00442974">
      <w:pPr>
        <w:rPr>
          <w:lang w:val="fr-CA"/>
        </w:rPr>
      </w:pPr>
      <w:r w:rsidRPr="00916BBE">
        <w:rPr>
          <w:lang w:val="fr-CA"/>
        </w:rPr>
        <w:t>C</w:t>
      </w:r>
      <w:r w:rsidR="00916BBE" w:rsidRPr="00916BBE">
        <w:rPr>
          <w:lang w:val="fr-CA"/>
        </w:rPr>
        <w:t xml:space="preserve">'est bien mieux que l'approche « diviser pour mieux régner » </w:t>
      </w:r>
      <w:r w:rsidR="003A5B21" w:rsidRPr="00916BBE">
        <w:rPr>
          <w:lang w:val="fr-CA"/>
        </w:rPr>
        <w:t xml:space="preserve">employée par </w:t>
      </w:r>
      <w:r w:rsidR="00916BBE" w:rsidRPr="00916BBE">
        <w:rPr>
          <w:lang w:val="fr-CA"/>
        </w:rPr>
        <w:t xml:space="preserve">les </w:t>
      </w:r>
      <w:r w:rsidR="003A5B21" w:rsidRPr="00916BBE">
        <w:rPr>
          <w:lang w:val="fr-CA"/>
        </w:rPr>
        <w:t>Big Tech qui</w:t>
      </w:r>
      <w:r w:rsidR="00916BBE" w:rsidRPr="00916BBE">
        <w:rPr>
          <w:lang w:val="fr-CA"/>
        </w:rPr>
        <w:t>,</w:t>
      </w:r>
      <w:r w:rsidR="003A5B21" w:rsidRPr="00916BBE">
        <w:rPr>
          <w:lang w:val="fr-CA"/>
        </w:rPr>
        <w:t xml:space="preserve"> </w:t>
      </w:r>
      <w:r w:rsidR="00916BBE" w:rsidRPr="00916BBE">
        <w:rPr>
          <w:lang w:val="fr-CA"/>
        </w:rPr>
        <w:t>en plus de manquer de transparence,</w:t>
      </w:r>
      <w:r w:rsidR="003A5B21" w:rsidRPr="00916BBE">
        <w:rPr>
          <w:lang w:val="fr-CA"/>
        </w:rPr>
        <w:t xml:space="preserve"> </w:t>
      </w:r>
      <w:r w:rsidR="00916BBE" w:rsidRPr="00916BBE">
        <w:rPr>
          <w:lang w:val="fr-CA"/>
        </w:rPr>
        <w:t xml:space="preserve">permet aux plateformes de jouer les uns contre les autres avec des offres de </w:t>
      </w:r>
      <w:r w:rsidR="003A5B21" w:rsidRPr="00916BBE">
        <w:rPr>
          <w:lang w:val="fr-CA"/>
        </w:rPr>
        <w:t xml:space="preserve">compensation </w:t>
      </w:r>
      <w:r w:rsidR="00916BBE" w:rsidRPr="00916BBE">
        <w:rPr>
          <w:lang w:val="fr-CA"/>
        </w:rPr>
        <w:t>inadéquates par rapport à ce qu'un arbitrage contraignant fournirait</w:t>
      </w:r>
      <w:r w:rsidR="003A5B21" w:rsidRPr="00916BBE">
        <w:rPr>
          <w:lang w:val="fr-CA"/>
        </w:rPr>
        <w:t xml:space="preserve"> et laisse les petits titres sur le carreau.</w:t>
      </w:r>
    </w:p>
    <w:p w14:paraId="4A6B95C4" w14:textId="128E3186" w:rsidR="007E29AC" w:rsidRPr="00916BBE" w:rsidRDefault="00916BBE">
      <w:pPr>
        <w:rPr>
          <w:lang w:val="fr-CA"/>
        </w:rPr>
      </w:pPr>
      <w:r w:rsidRPr="00916BBE">
        <w:rPr>
          <w:lang w:val="fr-CA"/>
        </w:rPr>
        <w:t xml:space="preserve">Au nom des éditeurs de </w:t>
      </w:r>
      <w:proofErr w:type="gramStart"/>
      <w:r w:rsidRPr="00916BBE">
        <w:rPr>
          <w:lang w:val="fr-CA"/>
        </w:rPr>
        <w:t>médias d'information</w:t>
      </w:r>
      <w:proofErr w:type="gramEnd"/>
      <w:r w:rsidRPr="00916BBE">
        <w:rPr>
          <w:lang w:val="fr-CA"/>
        </w:rPr>
        <w:t xml:space="preserve"> </w:t>
      </w:r>
      <w:r w:rsidR="00E22B70" w:rsidRPr="00916BBE">
        <w:rPr>
          <w:lang w:val="fr-CA"/>
        </w:rPr>
        <w:t xml:space="preserve">du Canada </w:t>
      </w:r>
      <w:r w:rsidRPr="00916BBE">
        <w:rPr>
          <w:lang w:val="fr-CA"/>
        </w:rPr>
        <w:t xml:space="preserve">d'un océan à l'autre, représentant plus de 1000 communautés et employant plus des deux tiers des journalistes canadiens, Médias d’info Canada est </w:t>
      </w:r>
      <w:r w:rsidR="00B41CA4" w:rsidRPr="00916BBE">
        <w:rPr>
          <w:lang w:val="fr-CA"/>
        </w:rPr>
        <w:t xml:space="preserve">encouragé </w:t>
      </w:r>
      <w:r w:rsidRPr="00916BBE">
        <w:rPr>
          <w:lang w:val="fr-CA"/>
        </w:rPr>
        <w:t xml:space="preserve">de </w:t>
      </w:r>
      <w:r w:rsidR="004211A0" w:rsidRPr="00916BBE">
        <w:rPr>
          <w:lang w:val="fr-CA"/>
        </w:rPr>
        <w:t xml:space="preserve">voir que tous les principaux partis politiques du Canada soutiennent cette approche </w:t>
      </w:r>
      <w:r w:rsidR="00B41CA4" w:rsidRPr="00916BBE">
        <w:rPr>
          <w:lang w:val="fr-CA"/>
        </w:rPr>
        <w:t>et reconnaissent l'urgence de la situation</w:t>
      </w:r>
      <w:r w:rsidR="004211A0" w:rsidRPr="00916BBE">
        <w:rPr>
          <w:lang w:val="fr-CA"/>
        </w:rPr>
        <w:t xml:space="preserve">. Nous </w:t>
      </w:r>
      <w:r w:rsidR="00801CEF" w:rsidRPr="00916BBE">
        <w:rPr>
          <w:lang w:val="fr-CA"/>
        </w:rPr>
        <w:t xml:space="preserve">avons produit </w:t>
      </w:r>
      <w:r w:rsidR="00F015C7" w:rsidRPr="00916BBE">
        <w:rPr>
          <w:lang w:val="fr-CA"/>
        </w:rPr>
        <w:t xml:space="preserve">un projet de </w:t>
      </w:r>
      <w:r w:rsidRPr="00916BBE">
        <w:rPr>
          <w:i/>
          <w:iCs/>
          <w:lang w:val="fr-CA"/>
        </w:rPr>
        <w:t>L</w:t>
      </w:r>
      <w:r w:rsidR="00F015C7" w:rsidRPr="00916BBE">
        <w:rPr>
          <w:i/>
          <w:iCs/>
          <w:lang w:val="fr-CA"/>
        </w:rPr>
        <w:t>oi sur les plateformes numériques</w:t>
      </w:r>
      <w:r w:rsidR="00A051F1" w:rsidRPr="00916BBE">
        <w:rPr>
          <w:lang w:val="fr-CA"/>
        </w:rPr>
        <w:t xml:space="preserve">, </w:t>
      </w:r>
      <w:r w:rsidR="00801CEF" w:rsidRPr="00916BBE">
        <w:rPr>
          <w:lang w:val="fr-CA"/>
        </w:rPr>
        <w:t xml:space="preserve">qui peut être présenté le </w:t>
      </w:r>
      <w:r w:rsidR="00801CEF" w:rsidRPr="00916BBE">
        <w:rPr>
          <w:i/>
          <w:iCs/>
          <w:lang w:val="fr-CA"/>
        </w:rPr>
        <w:t xml:space="preserve">premier jour </w:t>
      </w:r>
      <w:r w:rsidR="00801CEF" w:rsidRPr="00916BBE">
        <w:rPr>
          <w:lang w:val="fr-CA"/>
        </w:rPr>
        <w:t xml:space="preserve">de </w:t>
      </w:r>
      <w:r w:rsidR="003301B9" w:rsidRPr="00916BBE">
        <w:rPr>
          <w:lang w:val="fr-CA"/>
        </w:rPr>
        <w:t xml:space="preserve">la prochaine </w:t>
      </w:r>
      <w:r w:rsidRPr="00916BBE">
        <w:rPr>
          <w:lang w:val="fr-CA"/>
        </w:rPr>
        <w:t xml:space="preserve">session </w:t>
      </w:r>
      <w:r w:rsidR="003301B9" w:rsidRPr="00916BBE">
        <w:rPr>
          <w:lang w:val="fr-CA"/>
        </w:rPr>
        <w:t>législat</w:t>
      </w:r>
      <w:r w:rsidRPr="00916BBE">
        <w:rPr>
          <w:lang w:val="fr-CA"/>
        </w:rPr>
        <w:t>ive.</w:t>
      </w:r>
      <w:r w:rsidR="003301B9" w:rsidRPr="00916BBE">
        <w:rPr>
          <w:lang w:val="fr-CA"/>
        </w:rPr>
        <w:t xml:space="preserve"> </w:t>
      </w:r>
      <w:r w:rsidRPr="00916BBE">
        <w:rPr>
          <w:lang w:val="fr-CA"/>
        </w:rPr>
        <w:t>Celui-ci</w:t>
      </w:r>
      <w:r w:rsidR="00B41CA4" w:rsidRPr="00916BBE">
        <w:rPr>
          <w:lang w:val="fr-CA"/>
        </w:rPr>
        <w:t xml:space="preserve"> répond au besoin d'une exemption de l'article 45 de la </w:t>
      </w:r>
      <w:r w:rsidR="00B41CA4" w:rsidRPr="00916BBE">
        <w:rPr>
          <w:i/>
          <w:lang w:val="fr-CA"/>
        </w:rPr>
        <w:t>Loi sur la concurrence</w:t>
      </w:r>
      <w:r w:rsidR="00B41CA4" w:rsidRPr="00916BBE">
        <w:rPr>
          <w:lang w:val="fr-CA"/>
        </w:rPr>
        <w:t xml:space="preserve">, qui empêche </w:t>
      </w:r>
      <w:r w:rsidR="008607D7" w:rsidRPr="00916BBE">
        <w:rPr>
          <w:lang w:val="fr-CA"/>
        </w:rPr>
        <w:t xml:space="preserve">actuellement </w:t>
      </w:r>
      <w:r w:rsidR="00B41CA4" w:rsidRPr="00916BBE">
        <w:rPr>
          <w:lang w:val="fr-CA"/>
        </w:rPr>
        <w:t xml:space="preserve">la négociation collective.  </w:t>
      </w:r>
    </w:p>
    <w:p w14:paraId="1C5D6582" w14:textId="516A4D46" w:rsidR="007E29AC" w:rsidRPr="00916BBE" w:rsidRDefault="00983D6F">
      <w:pPr>
        <w:rPr>
          <w:lang w:val="fr-CA"/>
        </w:rPr>
      </w:pPr>
      <w:r w:rsidRPr="00916BBE">
        <w:rPr>
          <w:lang w:val="fr-CA"/>
        </w:rPr>
        <w:t xml:space="preserve">Les </w:t>
      </w:r>
      <w:r w:rsidR="00916BBE" w:rsidRPr="00916BBE">
        <w:rPr>
          <w:lang w:val="fr-CA"/>
        </w:rPr>
        <w:t xml:space="preserve">plateformes Google et Facebook </w:t>
      </w:r>
      <w:r w:rsidR="00EB6048" w:rsidRPr="00916BBE">
        <w:rPr>
          <w:lang w:val="fr-CA"/>
        </w:rPr>
        <w:t xml:space="preserve">ont des </w:t>
      </w:r>
      <w:r w:rsidR="00BC115A" w:rsidRPr="00916BBE">
        <w:rPr>
          <w:lang w:val="fr-CA"/>
        </w:rPr>
        <w:t xml:space="preserve">revenus annuels </w:t>
      </w:r>
      <w:r w:rsidR="00EB6048" w:rsidRPr="00916BBE">
        <w:rPr>
          <w:lang w:val="fr-CA"/>
        </w:rPr>
        <w:t xml:space="preserve">combinés au </w:t>
      </w:r>
      <w:r w:rsidR="00BC115A" w:rsidRPr="00916BBE">
        <w:rPr>
          <w:lang w:val="fr-CA"/>
        </w:rPr>
        <w:t xml:space="preserve">Canada </w:t>
      </w:r>
      <w:r w:rsidR="00EB6048" w:rsidRPr="00916BBE">
        <w:rPr>
          <w:lang w:val="fr-CA"/>
        </w:rPr>
        <w:t>de plus de 9 milliards de dollars</w:t>
      </w:r>
      <w:r w:rsidR="00BC115A" w:rsidRPr="00916BBE">
        <w:rPr>
          <w:lang w:val="fr-CA"/>
        </w:rPr>
        <w:t xml:space="preserve">. </w:t>
      </w:r>
      <w:r w:rsidR="00990808" w:rsidRPr="00916BBE">
        <w:rPr>
          <w:lang w:val="fr-CA"/>
        </w:rPr>
        <w:t xml:space="preserve">Ce n'est que par la </w:t>
      </w:r>
      <w:r w:rsidRPr="00916BBE">
        <w:rPr>
          <w:lang w:val="fr-CA"/>
        </w:rPr>
        <w:t xml:space="preserve">menace d'un arbitrage qu'une rémunération significative sera fournie </w:t>
      </w:r>
      <w:r w:rsidR="00502F6C" w:rsidRPr="00916BBE">
        <w:rPr>
          <w:lang w:val="fr-CA"/>
        </w:rPr>
        <w:t xml:space="preserve">par </w:t>
      </w:r>
      <w:r w:rsidR="00916BBE" w:rsidRPr="00916BBE">
        <w:rPr>
          <w:lang w:val="fr-CA"/>
        </w:rPr>
        <w:t xml:space="preserve">ces </w:t>
      </w:r>
      <w:r w:rsidR="00502F6C" w:rsidRPr="00916BBE">
        <w:rPr>
          <w:lang w:val="fr-CA"/>
        </w:rPr>
        <w:t xml:space="preserve">plateformes </w:t>
      </w:r>
      <w:r w:rsidRPr="00916BBE">
        <w:rPr>
          <w:lang w:val="fr-CA"/>
        </w:rPr>
        <w:t xml:space="preserve">à tous les </w:t>
      </w:r>
      <w:proofErr w:type="gramStart"/>
      <w:r w:rsidRPr="00916BBE">
        <w:rPr>
          <w:lang w:val="fr-CA"/>
        </w:rPr>
        <w:t>médias d'information</w:t>
      </w:r>
      <w:proofErr w:type="gramEnd"/>
      <w:r w:rsidRPr="00916BBE">
        <w:rPr>
          <w:lang w:val="fr-CA"/>
        </w:rPr>
        <w:t xml:space="preserve"> canadiens. </w:t>
      </w:r>
      <w:r w:rsidR="00E07CA6" w:rsidRPr="00916BBE">
        <w:rPr>
          <w:lang w:val="fr-CA"/>
        </w:rPr>
        <w:t>M</w:t>
      </w:r>
      <w:r w:rsidR="00916BBE" w:rsidRPr="00916BBE">
        <w:rPr>
          <w:lang w:val="fr-CA"/>
        </w:rPr>
        <w:t>é</w:t>
      </w:r>
      <w:r w:rsidR="00E07CA6" w:rsidRPr="00916BBE">
        <w:rPr>
          <w:lang w:val="fr-CA"/>
        </w:rPr>
        <w:t>dia</w:t>
      </w:r>
      <w:r w:rsidR="00916BBE" w:rsidRPr="00916BBE">
        <w:rPr>
          <w:lang w:val="fr-CA"/>
        </w:rPr>
        <w:t>s d’info</w:t>
      </w:r>
      <w:r w:rsidR="00E07CA6" w:rsidRPr="00916BBE">
        <w:rPr>
          <w:lang w:val="fr-CA"/>
        </w:rPr>
        <w:t xml:space="preserve"> Canada est prêt à </w:t>
      </w:r>
      <w:r w:rsidR="00916BBE" w:rsidRPr="00916BBE">
        <w:rPr>
          <w:lang w:val="fr-CA"/>
        </w:rPr>
        <w:t>supporter</w:t>
      </w:r>
      <w:r w:rsidR="00E07CA6" w:rsidRPr="00916BBE">
        <w:rPr>
          <w:lang w:val="fr-CA"/>
        </w:rPr>
        <w:t xml:space="preserve"> la négociation collective pour les </w:t>
      </w:r>
      <w:r w:rsidR="00FA4CB6" w:rsidRPr="00916BBE">
        <w:rPr>
          <w:lang w:val="fr-CA"/>
        </w:rPr>
        <w:t>titres</w:t>
      </w:r>
      <w:r w:rsidR="00916BBE" w:rsidRPr="00916BBE">
        <w:rPr>
          <w:lang w:val="fr-CA"/>
        </w:rPr>
        <w:t xml:space="preserve">, petits et </w:t>
      </w:r>
      <w:r w:rsidR="00FA4CB6" w:rsidRPr="00916BBE">
        <w:rPr>
          <w:lang w:val="fr-CA"/>
        </w:rPr>
        <w:t xml:space="preserve">grands. </w:t>
      </w:r>
    </w:p>
    <w:p w14:paraId="460BF5E2" w14:textId="5076E43A" w:rsidR="007E29AC" w:rsidRPr="00916BBE" w:rsidRDefault="00916BBE">
      <w:pPr>
        <w:rPr>
          <w:lang w:val="fr-CA"/>
        </w:rPr>
      </w:pPr>
      <w:r w:rsidRPr="00916BBE">
        <w:rPr>
          <w:lang w:val="fr-CA"/>
        </w:rPr>
        <w:t xml:space="preserve">Tous les principaux partis politiques canadiens sont d'accord </w:t>
      </w:r>
      <w:r w:rsidR="007E1765" w:rsidRPr="00916BBE">
        <w:rPr>
          <w:lang w:val="fr-CA"/>
        </w:rPr>
        <w:t xml:space="preserve">: le </w:t>
      </w:r>
      <w:r w:rsidR="008D6E06" w:rsidRPr="00916BBE">
        <w:rPr>
          <w:lang w:val="fr-CA"/>
        </w:rPr>
        <w:t xml:space="preserve">modèle australien est une solution simple, équitable et éprouvée qui fonctionne </w:t>
      </w:r>
      <w:r w:rsidRPr="00916BBE">
        <w:rPr>
          <w:lang w:val="fr-CA"/>
        </w:rPr>
        <w:t>en Australie</w:t>
      </w:r>
      <w:r w:rsidR="008D6E06" w:rsidRPr="00916BBE">
        <w:rPr>
          <w:lang w:val="fr-CA"/>
        </w:rPr>
        <w:t xml:space="preserve">. </w:t>
      </w:r>
      <w:r w:rsidRPr="00916BBE">
        <w:rPr>
          <w:lang w:val="fr-CA"/>
        </w:rPr>
        <w:t xml:space="preserve">Ce modèle </w:t>
      </w:r>
      <w:r w:rsidR="008D6E06" w:rsidRPr="00916BBE">
        <w:rPr>
          <w:lang w:val="fr-CA"/>
        </w:rPr>
        <w:t xml:space="preserve">ne nécessite pas l'argent des contribuables, de nouvelles taxes ou des frais d'utilisation. Son </w:t>
      </w:r>
      <w:r w:rsidRPr="00916BBE">
        <w:rPr>
          <w:lang w:val="fr-CA"/>
        </w:rPr>
        <w:t>recours</w:t>
      </w:r>
      <w:r w:rsidR="008D6E06" w:rsidRPr="00916BBE">
        <w:rPr>
          <w:lang w:val="fr-CA"/>
        </w:rPr>
        <w:t xml:space="preserve"> de la négociation collective, soutenue par un arbitrage de type baseball, est la meilleure façon de redresser le déséquilibre de pouvoir actuel entre les géants du web et les </w:t>
      </w:r>
      <w:proofErr w:type="gramStart"/>
      <w:r w:rsidR="008D6E06" w:rsidRPr="00916BBE">
        <w:rPr>
          <w:lang w:val="fr-CA"/>
        </w:rPr>
        <w:t>médias d'information</w:t>
      </w:r>
      <w:proofErr w:type="gramEnd"/>
      <w:r w:rsidR="008D6E06" w:rsidRPr="00916BBE">
        <w:rPr>
          <w:lang w:val="fr-CA"/>
        </w:rPr>
        <w:t xml:space="preserve"> locaux du Canada. Il nous permettra de continuer à investir dans l'excellence du journalisme canadien aujourd'hui et à long terme </w:t>
      </w:r>
      <w:r w:rsidR="00AB13E1" w:rsidRPr="00916BBE">
        <w:rPr>
          <w:lang w:val="fr-CA"/>
        </w:rPr>
        <w:t>et contribuera à combler le déficit de vérité qui infecte notre démocratie.</w:t>
      </w:r>
    </w:p>
    <w:p w14:paraId="53E4A7C8" w14:textId="32A41EC5" w:rsidR="007E29AC" w:rsidRPr="00077B66" w:rsidRDefault="00916BBE">
      <w:pPr>
        <w:rPr>
          <w:i/>
          <w:iCs/>
          <w:lang w:val="fr-CA"/>
        </w:rPr>
      </w:pPr>
      <w:r w:rsidRPr="00916BBE">
        <w:rPr>
          <w:i/>
          <w:iCs/>
          <w:lang w:val="fr-CA"/>
        </w:rPr>
        <w:t>Jamie Irving est président du conseil d'administration et Paul Deegan est président et directeur général de M</w:t>
      </w:r>
      <w:r w:rsidR="00E20E66" w:rsidRPr="00916BBE">
        <w:rPr>
          <w:i/>
          <w:iCs/>
          <w:lang w:val="fr-CA"/>
        </w:rPr>
        <w:t>é</w:t>
      </w:r>
      <w:r w:rsidRPr="00916BBE">
        <w:rPr>
          <w:i/>
          <w:iCs/>
          <w:lang w:val="fr-CA"/>
        </w:rPr>
        <w:t>dia</w:t>
      </w:r>
      <w:r w:rsidR="00E20E66" w:rsidRPr="00916BBE">
        <w:rPr>
          <w:i/>
          <w:iCs/>
          <w:lang w:val="fr-CA"/>
        </w:rPr>
        <w:t>s d’</w:t>
      </w:r>
      <w:r w:rsidR="00F13126">
        <w:rPr>
          <w:i/>
          <w:iCs/>
          <w:lang w:val="fr-CA"/>
        </w:rPr>
        <w:t>I</w:t>
      </w:r>
      <w:r w:rsidR="00E20E66" w:rsidRPr="00916BBE">
        <w:rPr>
          <w:i/>
          <w:iCs/>
          <w:lang w:val="fr-CA"/>
        </w:rPr>
        <w:t>nfo</w:t>
      </w:r>
      <w:r w:rsidRPr="00916BBE">
        <w:rPr>
          <w:i/>
          <w:iCs/>
          <w:lang w:val="fr-CA"/>
        </w:rPr>
        <w:t xml:space="preserve"> Canada.</w:t>
      </w:r>
    </w:p>
    <w:p w14:paraId="060584D8" w14:textId="77777777" w:rsidR="007E1765" w:rsidRPr="00077B66" w:rsidRDefault="007E1765" w:rsidP="001462B4">
      <w:pPr>
        <w:rPr>
          <w:lang w:val="fr-CA"/>
        </w:rPr>
      </w:pPr>
    </w:p>
    <w:p w14:paraId="1CC5F623" w14:textId="77777777" w:rsidR="008C7275" w:rsidRPr="00077B66" w:rsidRDefault="008C7275" w:rsidP="00EB3C56">
      <w:pPr>
        <w:spacing w:after="0"/>
        <w:rPr>
          <w:lang w:val="fr-CA"/>
        </w:rPr>
      </w:pPr>
    </w:p>
    <w:sectPr w:rsidR="008C7275" w:rsidRPr="00077B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MrQ0NzO2MDY1MTJW0lEKTi0uzszPAykwqgUAhA0sFiwAAAA="/>
  </w:docVars>
  <w:rsids>
    <w:rsidRoot w:val="00132C5A"/>
    <w:rsid w:val="000001E7"/>
    <w:rsid w:val="0001799F"/>
    <w:rsid w:val="000250F0"/>
    <w:rsid w:val="000269A6"/>
    <w:rsid w:val="000318D7"/>
    <w:rsid w:val="0004488A"/>
    <w:rsid w:val="000638C4"/>
    <w:rsid w:val="00074C27"/>
    <w:rsid w:val="0007515A"/>
    <w:rsid w:val="00077B66"/>
    <w:rsid w:val="00094EAC"/>
    <w:rsid w:val="00095334"/>
    <w:rsid w:val="00096A0E"/>
    <w:rsid w:val="000A1392"/>
    <w:rsid w:val="000A39B2"/>
    <w:rsid w:val="000D3E02"/>
    <w:rsid w:val="000E218B"/>
    <w:rsid w:val="000E2968"/>
    <w:rsid w:val="000E3BEB"/>
    <w:rsid w:val="000E6436"/>
    <w:rsid w:val="00104CBF"/>
    <w:rsid w:val="00110C61"/>
    <w:rsid w:val="0011434F"/>
    <w:rsid w:val="001308E9"/>
    <w:rsid w:val="001322D9"/>
    <w:rsid w:val="0013299E"/>
    <w:rsid w:val="00132C5A"/>
    <w:rsid w:val="0014235D"/>
    <w:rsid w:val="001462B4"/>
    <w:rsid w:val="00161A60"/>
    <w:rsid w:val="00181644"/>
    <w:rsid w:val="001861F9"/>
    <w:rsid w:val="001A22C7"/>
    <w:rsid w:val="001D19D8"/>
    <w:rsid w:val="001D43B4"/>
    <w:rsid w:val="001E0CDF"/>
    <w:rsid w:val="001E24CF"/>
    <w:rsid w:val="001E5CAE"/>
    <w:rsid w:val="001F274F"/>
    <w:rsid w:val="001F5B01"/>
    <w:rsid w:val="00214731"/>
    <w:rsid w:val="00221E4F"/>
    <w:rsid w:val="00226360"/>
    <w:rsid w:val="00230D97"/>
    <w:rsid w:val="002350C6"/>
    <w:rsid w:val="002475D8"/>
    <w:rsid w:val="00252DE4"/>
    <w:rsid w:val="00257177"/>
    <w:rsid w:val="002634D4"/>
    <w:rsid w:val="002819D9"/>
    <w:rsid w:val="00282F92"/>
    <w:rsid w:val="00284CDC"/>
    <w:rsid w:val="002870A2"/>
    <w:rsid w:val="00295A1B"/>
    <w:rsid w:val="002A1426"/>
    <w:rsid w:val="002A254C"/>
    <w:rsid w:val="002A587E"/>
    <w:rsid w:val="002B4BC3"/>
    <w:rsid w:val="002C29A9"/>
    <w:rsid w:val="002D5D5F"/>
    <w:rsid w:val="002E72E1"/>
    <w:rsid w:val="002F1037"/>
    <w:rsid w:val="002F17AB"/>
    <w:rsid w:val="003168B5"/>
    <w:rsid w:val="00320676"/>
    <w:rsid w:val="003301B9"/>
    <w:rsid w:val="00330EB9"/>
    <w:rsid w:val="00332767"/>
    <w:rsid w:val="003403AD"/>
    <w:rsid w:val="00361898"/>
    <w:rsid w:val="00376D7B"/>
    <w:rsid w:val="00384F83"/>
    <w:rsid w:val="003905D8"/>
    <w:rsid w:val="003944D7"/>
    <w:rsid w:val="003A5B21"/>
    <w:rsid w:val="003A6682"/>
    <w:rsid w:val="003B2688"/>
    <w:rsid w:val="003E32A0"/>
    <w:rsid w:val="003E59BF"/>
    <w:rsid w:val="003F36EE"/>
    <w:rsid w:val="003F3E80"/>
    <w:rsid w:val="004152D3"/>
    <w:rsid w:val="00416D56"/>
    <w:rsid w:val="004211A0"/>
    <w:rsid w:val="004224C2"/>
    <w:rsid w:val="004224E8"/>
    <w:rsid w:val="00423011"/>
    <w:rsid w:val="00440398"/>
    <w:rsid w:val="00442974"/>
    <w:rsid w:val="00451116"/>
    <w:rsid w:val="00454F00"/>
    <w:rsid w:val="00455B70"/>
    <w:rsid w:val="0047121E"/>
    <w:rsid w:val="00493105"/>
    <w:rsid w:val="00497C3E"/>
    <w:rsid w:val="004A298E"/>
    <w:rsid w:val="004C0487"/>
    <w:rsid w:val="004C6567"/>
    <w:rsid w:val="004D24D7"/>
    <w:rsid w:val="004E1D0A"/>
    <w:rsid w:val="004F4658"/>
    <w:rsid w:val="004F6FD6"/>
    <w:rsid w:val="00502F6C"/>
    <w:rsid w:val="00506382"/>
    <w:rsid w:val="005169EC"/>
    <w:rsid w:val="00516C28"/>
    <w:rsid w:val="00527552"/>
    <w:rsid w:val="00545890"/>
    <w:rsid w:val="00547BAC"/>
    <w:rsid w:val="005529AD"/>
    <w:rsid w:val="00562545"/>
    <w:rsid w:val="005642D1"/>
    <w:rsid w:val="0057207B"/>
    <w:rsid w:val="00577335"/>
    <w:rsid w:val="00593D85"/>
    <w:rsid w:val="005B4E74"/>
    <w:rsid w:val="005C132D"/>
    <w:rsid w:val="005C34E4"/>
    <w:rsid w:val="005C6F11"/>
    <w:rsid w:val="005C7C22"/>
    <w:rsid w:val="005F5972"/>
    <w:rsid w:val="005F5DFB"/>
    <w:rsid w:val="00603585"/>
    <w:rsid w:val="00611826"/>
    <w:rsid w:val="00614529"/>
    <w:rsid w:val="006151DB"/>
    <w:rsid w:val="0061523B"/>
    <w:rsid w:val="0064422A"/>
    <w:rsid w:val="00665D65"/>
    <w:rsid w:val="00674A7F"/>
    <w:rsid w:val="00684133"/>
    <w:rsid w:val="00684C4E"/>
    <w:rsid w:val="006906EA"/>
    <w:rsid w:val="00692044"/>
    <w:rsid w:val="00693E14"/>
    <w:rsid w:val="006A2085"/>
    <w:rsid w:val="006A7CBB"/>
    <w:rsid w:val="006B29FE"/>
    <w:rsid w:val="006B3194"/>
    <w:rsid w:val="006D1EF3"/>
    <w:rsid w:val="006E172A"/>
    <w:rsid w:val="006F284D"/>
    <w:rsid w:val="0070008D"/>
    <w:rsid w:val="007120D7"/>
    <w:rsid w:val="00712E8E"/>
    <w:rsid w:val="007229B6"/>
    <w:rsid w:val="00751F10"/>
    <w:rsid w:val="00753DC8"/>
    <w:rsid w:val="00756110"/>
    <w:rsid w:val="00773CFB"/>
    <w:rsid w:val="007750BB"/>
    <w:rsid w:val="00775E95"/>
    <w:rsid w:val="007771CA"/>
    <w:rsid w:val="00783EF6"/>
    <w:rsid w:val="007A27B8"/>
    <w:rsid w:val="007B7DED"/>
    <w:rsid w:val="007C5AAC"/>
    <w:rsid w:val="007D0645"/>
    <w:rsid w:val="007D7BDE"/>
    <w:rsid w:val="007E1765"/>
    <w:rsid w:val="007E29AC"/>
    <w:rsid w:val="007E29CF"/>
    <w:rsid w:val="007F1B75"/>
    <w:rsid w:val="007F399B"/>
    <w:rsid w:val="007F39BD"/>
    <w:rsid w:val="00801CEF"/>
    <w:rsid w:val="00801EB2"/>
    <w:rsid w:val="00801FB3"/>
    <w:rsid w:val="00805679"/>
    <w:rsid w:val="00813CA3"/>
    <w:rsid w:val="008152A0"/>
    <w:rsid w:val="008422D6"/>
    <w:rsid w:val="00846410"/>
    <w:rsid w:val="00850859"/>
    <w:rsid w:val="00852A16"/>
    <w:rsid w:val="0085548D"/>
    <w:rsid w:val="008556DB"/>
    <w:rsid w:val="008607D7"/>
    <w:rsid w:val="00863A48"/>
    <w:rsid w:val="00871EE0"/>
    <w:rsid w:val="00886B8B"/>
    <w:rsid w:val="008978E7"/>
    <w:rsid w:val="008B235F"/>
    <w:rsid w:val="008B7931"/>
    <w:rsid w:val="008C676D"/>
    <w:rsid w:val="008C7275"/>
    <w:rsid w:val="008D32BF"/>
    <w:rsid w:val="008D49FF"/>
    <w:rsid w:val="008D6E06"/>
    <w:rsid w:val="008D7673"/>
    <w:rsid w:val="008F1DC4"/>
    <w:rsid w:val="00913F05"/>
    <w:rsid w:val="00915B24"/>
    <w:rsid w:val="00916BBE"/>
    <w:rsid w:val="00927C50"/>
    <w:rsid w:val="00936528"/>
    <w:rsid w:val="00936A3A"/>
    <w:rsid w:val="009376EF"/>
    <w:rsid w:val="00940558"/>
    <w:rsid w:val="0094486B"/>
    <w:rsid w:val="0095379B"/>
    <w:rsid w:val="00963113"/>
    <w:rsid w:val="009700F9"/>
    <w:rsid w:val="00977714"/>
    <w:rsid w:val="00980784"/>
    <w:rsid w:val="00983D6F"/>
    <w:rsid w:val="0099059B"/>
    <w:rsid w:val="00990808"/>
    <w:rsid w:val="0099097C"/>
    <w:rsid w:val="009957DA"/>
    <w:rsid w:val="009A6BDF"/>
    <w:rsid w:val="009B65F8"/>
    <w:rsid w:val="009C01B2"/>
    <w:rsid w:val="009D6521"/>
    <w:rsid w:val="00A01B33"/>
    <w:rsid w:val="00A051F1"/>
    <w:rsid w:val="00A316DE"/>
    <w:rsid w:val="00A33A77"/>
    <w:rsid w:val="00A364F1"/>
    <w:rsid w:val="00A40F7A"/>
    <w:rsid w:val="00A456B0"/>
    <w:rsid w:val="00A51224"/>
    <w:rsid w:val="00A531BD"/>
    <w:rsid w:val="00A63259"/>
    <w:rsid w:val="00A8446E"/>
    <w:rsid w:val="00A847F8"/>
    <w:rsid w:val="00A947A0"/>
    <w:rsid w:val="00A95037"/>
    <w:rsid w:val="00AA54D3"/>
    <w:rsid w:val="00AB13E1"/>
    <w:rsid w:val="00AD13C9"/>
    <w:rsid w:val="00AE124A"/>
    <w:rsid w:val="00B06C5B"/>
    <w:rsid w:val="00B141D7"/>
    <w:rsid w:val="00B170E8"/>
    <w:rsid w:val="00B27F13"/>
    <w:rsid w:val="00B41CA4"/>
    <w:rsid w:val="00B436AD"/>
    <w:rsid w:val="00B444CD"/>
    <w:rsid w:val="00B61C65"/>
    <w:rsid w:val="00B6467D"/>
    <w:rsid w:val="00B82AA0"/>
    <w:rsid w:val="00B864B6"/>
    <w:rsid w:val="00B90E10"/>
    <w:rsid w:val="00B92827"/>
    <w:rsid w:val="00B97AAF"/>
    <w:rsid w:val="00BA1DD0"/>
    <w:rsid w:val="00BB27DE"/>
    <w:rsid w:val="00BB36E4"/>
    <w:rsid w:val="00BB6962"/>
    <w:rsid w:val="00BC115A"/>
    <w:rsid w:val="00BC1FCD"/>
    <w:rsid w:val="00BC6E5A"/>
    <w:rsid w:val="00BD77A6"/>
    <w:rsid w:val="00C03BDB"/>
    <w:rsid w:val="00C14D2E"/>
    <w:rsid w:val="00C151FD"/>
    <w:rsid w:val="00C21B44"/>
    <w:rsid w:val="00C26018"/>
    <w:rsid w:val="00C265B1"/>
    <w:rsid w:val="00C414BB"/>
    <w:rsid w:val="00C4397E"/>
    <w:rsid w:val="00C47BEB"/>
    <w:rsid w:val="00C65EDA"/>
    <w:rsid w:val="00C71027"/>
    <w:rsid w:val="00C75C3C"/>
    <w:rsid w:val="00C76D78"/>
    <w:rsid w:val="00C9096C"/>
    <w:rsid w:val="00CC0573"/>
    <w:rsid w:val="00CD441A"/>
    <w:rsid w:val="00CD631F"/>
    <w:rsid w:val="00D07070"/>
    <w:rsid w:val="00D16400"/>
    <w:rsid w:val="00D23819"/>
    <w:rsid w:val="00D36634"/>
    <w:rsid w:val="00D52612"/>
    <w:rsid w:val="00D571B4"/>
    <w:rsid w:val="00D62184"/>
    <w:rsid w:val="00D768DB"/>
    <w:rsid w:val="00D77EB2"/>
    <w:rsid w:val="00D80EF7"/>
    <w:rsid w:val="00D87218"/>
    <w:rsid w:val="00DA4DE2"/>
    <w:rsid w:val="00DB2840"/>
    <w:rsid w:val="00DD41DC"/>
    <w:rsid w:val="00DD48AD"/>
    <w:rsid w:val="00DD622C"/>
    <w:rsid w:val="00DE48C0"/>
    <w:rsid w:val="00DF3266"/>
    <w:rsid w:val="00DF4020"/>
    <w:rsid w:val="00E04EAB"/>
    <w:rsid w:val="00E07CA6"/>
    <w:rsid w:val="00E12EAE"/>
    <w:rsid w:val="00E13F3C"/>
    <w:rsid w:val="00E20C97"/>
    <w:rsid w:val="00E20E66"/>
    <w:rsid w:val="00E21767"/>
    <w:rsid w:val="00E22B70"/>
    <w:rsid w:val="00E241F6"/>
    <w:rsid w:val="00E316F6"/>
    <w:rsid w:val="00E5718F"/>
    <w:rsid w:val="00E600EB"/>
    <w:rsid w:val="00E60CC5"/>
    <w:rsid w:val="00E65C39"/>
    <w:rsid w:val="00E676A0"/>
    <w:rsid w:val="00E83CA1"/>
    <w:rsid w:val="00E84BD3"/>
    <w:rsid w:val="00E85D28"/>
    <w:rsid w:val="00E9176E"/>
    <w:rsid w:val="00EA0278"/>
    <w:rsid w:val="00EA6454"/>
    <w:rsid w:val="00EB2EF1"/>
    <w:rsid w:val="00EB3C56"/>
    <w:rsid w:val="00EB3E2F"/>
    <w:rsid w:val="00EB3F6C"/>
    <w:rsid w:val="00EB5783"/>
    <w:rsid w:val="00EB6048"/>
    <w:rsid w:val="00EB61AB"/>
    <w:rsid w:val="00EC6E7B"/>
    <w:rsid w:val="00ED0C33"/>
    <w:rsid w:val="00EE1B9F"/>
    <w:rsid w:val="00EE3383"/>
    <w:rsid w:val="00EE57FC"/>
    <w:rsid w:val="00EF40F6"/>
    <w:rsid w:val="00F015C7"/>
    <w:rsid w:val="00F03D6A"/>
    <w:rsid w:val="00F06E9E"/>
    <w:rsid w:val="00F13126"/>
    <w:rsid w:val="00F20569"/>
    <w:rsid w:val="00F33673"/>
    <w:rsid w:val="00F35B39"/>
    <w:rsid w:val="00F44057"/>
    <w:rsid w:val="00F5085F"/>
    <w:rsid w:val="00F515F0"/>
    <w:rsid w:val="00F518DA"/>
    <w:rsid w:val="00F53817"/>
    <w:rsid w:val="00F63A54"/>
    <w:rsid w:val="00F80A33"/>
    <w:rsid w:val="00F967AD"/>
    <w:rsid w:val="00F96D9A"/>
    <w:rsid w:val="00FA48A0"/>
    <w:rsid w:val="00FA4CB6"/>
    <w:rsid w:val="00FB2196"/>
    <w:rsid w:val="00FB358F"/>
    <w:rsid w:val="00FC0D14"/>
    <w:rsid w:val="00FC7959"/>
    <w:rsid w:val="00FD080D"/>
    <w:rsid w:val="00FD15BE"/>
    <w:rsid w:val="00FD4924"/>
    <w:rsid w:val="00FD4DC0"/>
    <w:rsid w:val="00FD6E49"/>
    <w:rsid w:val="00FE147B"/>
    <w:rsid w:val="00FE661B"/>
    <w:rsid w:val="00FF1757"/>
    <w:rsid w:val="00FF2C65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79AF3"/>
  <w15:chartTrackingRefBased/>
  <w15:docId w15:val="{0CD7F55E-1982-4F3B-A209-D204887B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D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D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1434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36A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47E88-D42B-4077-B175-3D342F92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Grant</dc:creator>
  <cp:keywords/>
  <dc:description/>
  <cp:lastModifiedBy>Paul Deegan</cp:lastModifiedBy>
  <cp:revision>2</cp:revision>
  <dcterms:created xsi:type="dcterms:W3CDTF">2021-09-01T15:39:00Z</dcterms:created>
  <dcterms:modified xsi:type="dcterms:W3CDTF">2021-09-01T15:39:00Z</dcterms:modified>
</cp:coreProperties>
</file>